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783B47">
        <w:tblPrEx>
          <w:tblW w:w="0" w:type="auto"/>
          <w:tblLayout w:type="fixed"/>
          <w:tblCellMar>
            <w:top w:w="0" w:type="dxa"/>
            <w:bottom w:w="0" w:type="dxa"/>
          </w:tblCellMar>
          <w:tblLook w:val="0000"/>
        </w:tblPrEx>
        <w:tc>
          <w:tcPr>
            <w:tcW w:w="9637" w:type="dxa"/>
            <w:shd w:val="clear" w:color="auto" w:fill="auto"/>
          </w:tcPr>
          <w:p w:rsidR="00783B47" w:rsidRPr="00783B47">
            <w:pPr>
              <w:spacing w:line="276" w:lineRule="auto"/>
              <w:rPr>
                <w:rFonts w:ascii="Times New Roman" w:hAnsi="Times New Roman" w:cs="Times New Roman"/>
                <w:color w:val="0C0000"/>
                <w:sz w:val="24"/>
              </w:rPr>
            </w:pPr>
            <w:r>
              <w:rPr>
                <w:rFonts w:ascii="Times New Roman" w:hAnsi="Times New Roman" w:cs="Times New Roman"/>
                <w:color w:val="0C0000"/>
                <w:sz w:val="24"/>
              </w:rPr>
              <w:t>№ исх: 16-13-6Д/С   от: 09.09.2021</w:t>
            </w:r>
          </w:p>
        </w:tc>
      </w:tr>
    </w:tbl>
    <w:p w:rsidR="00B25F1D">
      <w:pPr>
        <w:spacing w:line="276" w:lineRule="auto"/>
        <w:rPr>
          <w:rFonts w:ascii="Times New Roman" w:hAnsi="Times New Roman" w:cs="Times New Roman"/>
          <w:color w:val="2F5496" w:themeColor="accent5" w:themeShade="B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05.45pt;z-index:-251658240" o:oleicon="f">
            <v:imagedata r:id="rId5" o:title=""/>
          </v:shape>
          <o:OLEObject Type="Embed" ProgID="CorelDRAW.Graphic.14" ShapeID="_x0000_s1025" DrawAspect="Content" ObjectID="_1692703798" r:id="rId6"/>
        </w:pict>
      </w:r>
    </w:p>
    <w:p w:rsidR="00B25F1D">
      <w:pPr>
        <w:spacing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B25F1D">
      <w:pPr>
        <w:spacing w:after="0" w:line="276" w:lineRule="auto"/>
        <w:rPr>
          <w:rFonts w:ascii="Times New Roman" w:hAnsi="Times New Roman" w:cs="Times New Roman"/>
          <w:color w:val="2F5496" w:themeColor="accent5" w:themeShade="BF"/>
        </w:rPr>
      </w:pPr>
    </w:p>
    <w:p w:rsidR="005D0D83">
      <w:pPr>
        <w:spacing w:after="0" w:line="240" w:lineRule="auto"/>
        <w:ind w:left="5103"/>
        <w:jc w:val="center"/>
        <w:rPr>
          <w:rFonts w:ascii="Times New Roman" w:eastAsia="Calibri" w:hAnsi="Times New Roman" w:cs="Times New Roman"/>
          <w:b/>
          <w:sz w:val="28"/>
          <w:szCs w:val="28"/>
          <w:lang w:val="kk-KZ"/>
        </w:rPr>
      </w:pPr>
    </w:p>
    <w:p w:rsidR="009C7FAA">
      <w:pPr>
        <w:spacing w:after="0" w:line="240" w:lineRule="auto"/>
        <w:ind w:left="5103"/>
        <w:jc w:val="center"/>
        <w:rPr>
          <w:rFonts w:ascii="Times New Roman" w:eastAsia="Calibri" w:hAnsi="Times New Roman" w:cs="Times New Roman"/>
          <w:b/>
          <w:sz w:val="28"/>
          <w:szCs w:val="28"/>
          <w:lang w:val="kk-KZ"/>
        </w:rPr>
      </w:pPr>
    </w:p>
    <w:p w:rsidR="00B25F1D">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Қазақстан Республикасының</w:t>
      </w:r>
    </w:p>
    <w:p w:rsidR="00B25F1D">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Премьер-Министрі</w:t>
      </w:r>
    </w:p>
    <w:p w:rsidR="00B25F1D">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А.Ұ. МАМИНГЕ</w:t>
      </w:r>
    </w:p>
    <w:p w:rsidR="00E61E2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E61E22" w:rsidP="00E61E22">
      <w:pPr>
        <w:spacing w:after="0" w:line="240" w:lineRule="auto"/>
        <w:rPr>
          <w:rFonts w:ascii="Times New Roman" w:eastAsia="Calibri" w:hAnsi="Times New Roman" w:cs="Times New Roman"/>
          <w:sz w:val="28"/>
          <w:szCs w:val="28"/>
          <w:lang w:val="kk-KZ"/>
        </w:rPr>
      </w:pPr>
    </w:p>
    <w:p w:rsidR="00E61E22" w:rsidP="00E61E22">
      <w:pPr>
        <w:spacing w:after="0" w:line="240" w:lineRule="auto"/>
        <w:ind w:firstLine="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Құрметті Асқар Ұзақбайұлы!</w:t>
      </w:r>
    </w:p>
    <w:p w:rsidR="00E61E22" w:rsidP="00E61E22">
      <w:pPr>
        <w:spacing w:after="0" w:line="240" w:lineRule="auto"/>
        <w:ind w:firstLine="709"/>
        <w:jc w:val="center"/>
        <w:rPr>
          <w:rFonts w:ascii="Times New Roman" w:eastAsia="Calibri" w:hAnsi="Times New Roman" w:cs="Times New Roman"/>
          <w:b/>
          <w:sz w:val="28"/>
          <w:szCs w:val="28"/>
          <w:lang w:val="kk-KZ"/>
        </w:rPr>
      </w:pPr>
    </w:p>
    <w:p w:rsidR="0003749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Өздеріңізге белгілі ағымдағы жылдың 26 тамызында Жамбыл облысы, Байзақ ауданында оқ-дәрі сақталатын әскери қоймада өрт шығып, </w:t>
      </w:r>
      <w:r w:rsidR="00F358B6">
        <w:rPr>
          <w:rFonts w:ascii="Times New Roman" w:eastAsia="Calibri" w:hAnsi="Times New Roman" w:cs="Times New Roman"/>
          <w:sz w:val="28"/>
          <w:szCs w:val="28"/>
          <w:lang w:val="kk-KZ"/>
        </w:rPr>
        <w:t xml:space="preserve">бірнеше жарылыс орын алды. Оқиға орнына жедел шығып, тілсіз жаумен күрескен төтенше жағдай қызметкерлерінің қатарынан адам шығыны </w:t>
      </w:r>
      <w:r w:rsidR="00F2416B">
        <w:rPr>
          <w:rFonts w:ascii="Times New Roman" w:eastAsia="Calibri" w:hAnsi="Times New Roman" w:cs="Times New Roman"/>
          <w:sz w:val="28"/>
          <w:szCs w:val="28"/>
          <w:lang w:val="kk-KZ"/>
        </w:rPr>
        <w:t>болды</w:t>
      </w:r>
      <w:r w:rsidR="00F358B6">
        <w:rPr>
          <w:rFonts w:ascii="Times New Roman" w:eastAsia="Calibri" w:hAnsi="Times New Roman" w:cs="Times New Roman"/>
          <w:sz w:val="28"/>
          <w:szCs w:val="28"/>
          <w:lang w:val="kk-KZ"/>
        </w:rPr>
        <w:t xml:space="preserve">. Бұл қайғылы оқиға салдарынан </w:t>
      </w:r>
      <w:r w:rsidR="00113082">
        <w:rPr>
          <w:rFonts w:ascii="Times New Roman" w:eastAsia="Calibri" w:hAnsi="Times New Roman" w:cs="Times New Roman"/>
          <w:sz w:val="28"/>
          <w:szCs w:val="28"/>
          <w:lang w:val="kk-KZ"/>
        </w:rPr>
        <w:t xml:space="preserve">төтенше жағдай қызметі мен </w:t>
      </w:r>
      <w:r w:rsidR="00F358B6">
        <w:rPr>
          <w:rFonts w:ascii="Times New Roman" w:eastAsia="Calibri" w:hAnsi="Times New Roman" w:cs="Times New Roman"/>
          <w:sz w:val="28"/>
          <w:szCs w:val="28"/>
          <w:lang w:val="kk-KZ"/>
        </w:rPr>
        <w:t xml:space="preserve">азаматтық қорғаныстың осал тұстары да көрініс тапты. </w:t>
      </w:r>
    </w:p>
    <w:p w:rsidR="0003749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Осыған байланысты, осы депутаттық сауалда </w:t>
      </w:r>
      <w:r w:rsidR="00630E52">
        <w:rPr>
          <w:rFonts w:ascii="Times New Roman" w:eastAsia="Calibri" w:hAnsi="Times New Roman" w:cs="Times New Roman"/>
          <w:sz w:val="28"/>
          <w:szCs w:val="28"/>
          <w:lang w:val="kk-KZ"/>
        </w:rPr>
        <w:t xml:space="preserve">еліміздің </w:t>
      </w:r>
      <w:r w:rsidR="00113082">
        <w:rPr>
          <w:rFonts w:ascii="Times New Roman" w:eastAsia="Calibri" w:hAnsi="Times New Roman" w:cs="Times New Roman"/>
          <w:sz w:val="28"/>
          <w:szCs w:val="28"/>
          <w:lang w:val="kk-KZ"/>
        </w:rPr>
        <w:t xml:space="preserve">аталған салалардағы </w:t>
      </w:r>
      <w:r>
        <w:rPr>
          <w:rFonts w:ascii="Times New Roman" w:eastAsia="Calibri" w:hAnsi="Times New Roman" w:cs="Times New Roman"/>
          <w:sz w:val="28"/>
          <w:szCs w:val="28"/>
          <w:lang w:val="kk-KZ"/>
        </w:rPr>
        <w:t>орын алып отырған кемшіліктер мен проблемалық мәсел</w:t>
      </w:r>
      <w:r w:rsidR="0088751E">
        <w:rPr>
          <w:rFonts w:ascii="Times New Roman" w:eastAsia="Calibri" w:hAnsi="Times New Roman" w:cs="Times New Roman"/>
          <w:sz w:val="28"/>
          <w:szCs w:val="28"/>
          <w:lang w:val="kk-KZ"/>
        </w:rPr>
        <w:t>е</w:t>
      </w:r>
      <w:r>
        <w:rPr>
          <w:rFonts w:ascii="Times New Roman" w:eastAsia="Calibri" w:hAnsi="Times New Roman" w:cs="Times New Roman"/>
          <w:sz w:val="28"/>
          <w:szCs w:val="28"/>
          <w:lang w:val="kk-KZ"/>
        </w:rPr>
        <w:t>лерге тоқталаты</w:t>
      </w:r>
      <w:r w:rsidR="00A434B1">
        <w:rPr>
          <w:rFonts w:ascii="Times New Roman" w:eastAsia="Calibri" w:hAnsi="Times New Roman" w:cs="Times New Roman"/>
          <w:sz w:val="28"/>
          <w:szCs w:val="28"/>
          <w:lang w:val="kk-KZ"/>
        </w:rPr>
        <w:t>н боламыз</w:t>
      </w:r>
      <w:r>
        <w:rPr>
          <w:rFonts w:ascii="Times New Roman" w:eastAsia="Calibri" w:hAnsi="Times New Roman" w:cs="Times New Roman"/>
          <w:sz w:val="28"/>
          <w:szCs w:val="28"/>
          <w:lang w:val="kk-KZ"/>
        </w:rPr>
        <w:t>.</w:t>
      </w:r>
    </w:p>
    <w:p w:rsidR="004E72D9"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Біріншіден, </w:t>
      </w:r>
      <w:r w:rsidRPr="004E72D9">
        <w:rPr>
          <w:rFonts w:ascii="Times New Roman" w:eastAsia="Calibri" w:hAnsi="Times New Roman" w:cs="Times New Roman"/>
          <w:sz w:val="28"/>
          <w:szCs w:val="28"/>
          <w:lang w:val="kk-KZ"/>
        </w:rPr>
        <w:t>«Өртке қарсы қызмет Жарғысының» талаптарына сәйкес кезекші қарауылдың жауынгерлік есептегі жеке құрамның штаттық саны</w:t>
      </w:r>
      <w:r w:rsidR="00F33EFE">
        <w:rPr>
          <w:rFonts w:ascii="Times New Roman" w:eastAsia="Calibri" w:hAnsi="Times New Roman" w:cs="Times New Roman"/>
          <w:sz w:val="28"/>
          <w:szCs w:val="28"/>
          <w:lang w:val="kk-KZ"/>
        </w:rPr>
        <w:t>ны</w:t>
      </w:r>
      <w:r w:rsidRPr="004E72D9">
        <w:rPr>
          <w:rFonts w:ascii="Times New Roman" w:eastAsia="Calibri" w:hAnsi="Times New Roman" w:cs="Times New Roman"/>
          <w:sz w:val="28"/>
          <w:szCs w:val="28"/>
          <w:lang w:val="kk-KZ"/>
        </w:rPr>
        <w:t>ң нормаға сәйкес</w:t>
      </w:r>
      <w:r w:rsidR="009A23AE">
        <w:rPr>
          <w:rFonts w:ascii="Times New Roman" w:eastAsia="Calibri" w:hAnsi="Times New Roman" w:cs="Times New Roman"/>
          <w:sz w:val="28"/>
          <w:szCs w:val="28"/>
          <w:lang w:val="kk-KZ"/>
        </w:rPr>
        <w:t xml:space="preserve"> келмеуі </w:t>
      </w:r>
      <w:r w:rsidRPr="00F33EFE">
        <w:rPr>
          <w:rFonts w:ascii="Times New Roman" w:eastAsia="Calibri" w:hAnsi="Times New Roman" w:cs="Times New Roman"/>
          <w:i/>
          <w:sz w:val="28"/>
          <w:szCs w:val="28"/>
          <w:lang w:val="kk-KZ"/>
        </w:rPr>
        <w:t xml:space="preserve">(әр жауынгерлік есептегі өрт сөндіру көлігіне </w:t>
      </w:r>
      <w:r w:rsidRPr="00F33EFE" w:rsidR="00F33EFE">
        <w:rPr>
          <w:rFonts w:ascii="Times New Roman" w:eastAsia="Calibri" w:hAnsi="Times New Roman" w:cs="Times New Roman"/>
          <w:i/>
          <w:sz w:val="28"/>
          <w:szCs w:val="28"/>
          <w:lang w:val="kk-KZ"/>
        </w:rPr>
        <w:br/>
      </w:r>
      <w:r w:rsidRPr="00F33EFE">
        <w:rPr>
          <w:rFonts w:ascii="Times New Roman" w:eastAsia="Calibri" w:hAnsi="Times New Roman" w:cs="Times New Roman"/>
          <w:i/>
          <w:sz w:val="28"/>
          <w:szCs w:val="28"/>
          <w:lang w:val="kk-KZ"/>
        </w:rPr>
        <w:t>– 6 адамнан кем емес жеке құрам болу тиіс).</w:t>
      </w:r>
    </w:p>
    <w:p w:rsidR="00C11C1F" w:rsidRPr="00C11C1F"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Мәселен, Ж</w:t>
      </w:r>
      <w:r w:rsidRPr="00C11C1F">
        <w:rPr>
          <w:rFonts w:ascii="Times New Roman" w:eastAsia="Calibri" w:hAnsi="Times New Roman" w:cs="Times New Roman"/>
          <w:sz w:val="28"/>
          <w:szCs w:val="28"/>
          <w:lang w:val="kk-KZ"/>
        </w:rPr>
        <w:t>амбыл облысы Өрт сөндіру бөлімшелерінің штат санының аздығына байланысты кезекші қарауылдың жауынгерлік есебі толық көлемде ұйымдастырылмайды. Атап айтқанда, облыс аумағындағы барлық  аудандық өрт сөндіру бөлімдерінде жеке құрам саны орта есеппен 20 адамды құрайды. Оны төрт кезекші қарауылға бөлгенде, тәуліктік кезекшілікке 3-5 адам жауынгерлік есепте тұрады. Осылайша, 6 адамдық жауынгерлік есебі бар өрт сөндіру көлігі</w:t>
      </w:r>
      <w:r>
        <w:rPr>
          <w:rFonts w:ascii="Times New Roman" w:eastAsia="Calibri" w:hAnsi="Times New Roman" w:cs="Times New Roman"/>
          <w:sz w:val="28"/>
          <w:szCs w:val="28"/>
          <w:lang w:val="kk-KZ"/>
        </w:rPr>
        <w:t xml:space="preserve"> </w:t>
      </w:r>
      <w:r w:rsidR="00F33EFE">
        <w:rPr>
          <w:rFonts w:ascii="Times New Roman" w:eastAsia="Calibri" w:hAnsi="Times New Roman" w:cs="Times New Roman"/>
          <w:sz w:val="28"/>
          <w:szCs w:val="28"/>
          <w:lang w:val="kk-KZ"/>
        </w:rPr>
        <w:br/>
      </w:r>
      <w:r w:rsidRPr="00C11C1F">
        <w:rPr>
          <w:rFonts w:ascii="Times New Roman" w:eastAsia="Calibri" w:hAnsi="Times New Roman" w:cs="Times New Roman"/>
          <w:sz w:val="28"/>
          <w:szCs w:val="28"/>
          <w:lang w:val="kk-KZ"/>
        </w:rPr>
        <w:t>3 адамға толық жи</w:t>
      </w:r>
      <w:r w:rsidR="007461FB">
        <w:rPr>
          <w:rFonts w:ascii="Times New Roman" w:eastAsia="Calibri" w:hAnsi="Times New Roman" w:cs="Times New Roman"/>
          <w:sz w:val="28"/>
          <w:szCs w:val="28"/>
          <w:lang w:val="kk-KZ"/>
        </w:rPr>
        <w:t>на</w:t>
      </w:r>
      <w:r w:rsidRPr="00C11C1F">
        <w:rPr>
          <w:rFonts w:ascii="Times New Roman" w:eastAsia="Calibri" w:hAnsi="Times New Roman" w:cs="Times New Roman"/>
          <w:sz w:val="28"/>
          <w:szCs w:val="28"/>
          <w:lang w:val="kk-KZ"/>
        </w:rPr>
        <w:t>қталма</w:t>
      </w:r>
      <w:r w:rsidR="007461FB">
        <w:rPr>
          <w:rFonts w:ascii="Times New Roman" w:eastAsia="Calibri" w:hAnsi="Times New Roman" w:cs="Times New Roman"/>
          <w:sz w:val="28"/>
          <w:szCs w:val="28"/>
          <w:lang w:val="kk-KZ"/>
        </w:rPr>
        <w:t>й</w:t>
      </w:r>
      <w:r w:rsidR="0088751E">
        <w:rPr>
          <w:rFonts w:ascii="Times New Roman" w:eastAsia="Calibri" w:hAnsi="Times New Roman" w:cs="Times New Roman"/>
          <w:sz w:val="28"/>
          <w:szCs w:val="28"/>
          <w:lang w:val="kk-KZ"/>
        </w:rPr>
        <w:t xml:space="preserve">, </w:t>
      </w:r>
      <w:r w:rsidRPr="00C11C1F">
        <w:rPr>
          <w:rFonts w:ascii="Times New Roman" w:eastAsia="Calibri" w:hAnsi="Times New Roman" w:cs="Times New Roman"/>
          <w:sz w:val="28"/>
          <w:szCs w:val="28"/>
          <w:lang w:val="kk-KZ"/>
        </w:rPr>
        <w:t xml:space="preserve">екінші автоцистерна тіпті жауынгерлік есепсіз қалады. </w:t>
      </w:r>
    </w:p>
    <w:p w:rsidR="00C11C1F" w:rsidRPr="00C11C1F" w:rsidP="00107BED">
      <w:pPr>
        <w:spacing w:after="0" w:line="240" w:lineRule="auto"/>
        <w:ind w:firstLine="708"/>
        <w:contextualSpacing/>
        <w:jc w:val="both"/>
        <w:rPr>
          <w:rFonts w:ascii="Times New Roman" w:eastAsia="Calibri" w:hAnsi="Times New Roman" w:cs="Times New Roman"/>
          <w:sz w:val="28"/>
          <w:szCs w:val="28"/>
          <w:lang w:val="kk-KZ"/>
        </w:rPr>
      </w:pPr>
      <w:r w:rsidRPr="00C11C1F">
        <w:rPr>
          <w:rFonts w:ascii="Times New Roman" w:eastAsia="Calibri" w:hAnsi="Times New Roman" w:cs="Times New Roman"/>
          <w:sz w:val="28"/>
          <w:szCs w:val="28"/>
          <w:lang w:val="kk-KZ"/>
        </w:rPr>
        <w:t>Сондықтан</w:t>
      </w:r>
      <w:r w:rsidR="007461FB">
        <w:rPr>
          <w:rFonts w:ascii="Times New Roman" w:eastAsia="Calibri" w:hAnsi="Times New Roman" w:cs="Times New Roman"/>
          <w:sz w:val="28"/>
          <w:szCs w:val="28"/>
          <w:lang w:val="kk-KZ"/>
        </w:rPr>
        <w:t>,</w:t>
      </w:r>
      <w:r w:rsidRPr="00C11C1F">
        <w:rPr>
          <w:rFonts w:ascii="Times New Roman" w:eastAsia="Calibri" w:hAnsi="Times New Roman" w:cs="Times New Roman"/>
          <w:sz w:val="28"/>
          <w:szCs w:val="28"/>
          <w:lang w:val="kk-KZ"/>
        </w:rPr>
        <w:t xml:space="preserve"> ірі өрттер және басқа да төтенше жағдайлар туындаған кезде,</w:t>
      </w:r>
      <w:r w:rsidR="0088751E">
        <w:rPr>
          <w:rFonts w:ascii="Times New Roman" w:eastAsia="Calibri" w:hAnsi="Times New Roman" w:cs="Times New Roman"/>
          <w:sz w:val="28"/>
          <w:szCs w:val="28"/>
          <w:lang w:val="kk-KZ"/>
        </w:rPr>
        <w:t xml:space="preserve"> </w:t>
      </w:r>
      <w:r w:rsidRPr="00C11C1F">
        <w:rPr>
          <w:rFonts w:ascii="Times New Roman" w:eastAsia="Calibri" w:hAnsi="Times New Roman" w:cs="Times New Roman"/>
          <w:sz w:val="28"/>
          <w:szCs w:val="28"/>
          <w:lang w:val="kk-KZ"/>
        </w:rPr>
        <w:t xml:space="preserve">жеке құраммен толықтыру дабыл бойынша қызметтен бос жеке құрамды жинау есебінен жасалады. </w:t>
      </w:r>
    </w:p>
    <w:p w:rsidR="004E72D9"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Екіншіден, «</w:t>
      </w:r>
      <w:r w:rsidRPr="008A5B26" w:rsidR="008A5B26">
        <w:rPr>
          <w:rFonts w:ascii="Times New Roman" w:eastAsia="Calibri" w:hAnsi="Times New Roman" w:cs="Times New Roman"/>
          <w:sz w:val="28"/>
          <w:szCs w:val="28"/>
          <w:lang w:val="kk-KZ"/>
        </w:rPr>
        <w:t>Өрт қауіпсіздігіне қойылатын жалпы талаптар</w:t>
      </w:r>
      <w:r>
        <w:rPr>
          <w:rFonts w:ascii="Times New Roman" w:eastAsia="Calibri" w:hAnsi="Times New Roman" w:cs="Times New Roman"/>
          <w:sz w:val="28"/>
          <w:szCs w:val="28"/>
          <w:lang w:val="kk-KZ"/>
        </w:rPr>
        <w:t>»</w:t>
      </w:r>
      <w:r w:rsidRPr="008A5B26" w:rsidR="008A5B26">
        <w:rPr>
          <w:rFonts w:ascii="Times New Roman" w:eastAsia="Calibri" w:hAnsi="Times New Roman" w:cs="Times New Roman"/>
          <w:sz w:val="28"/>
          <w:szCs w:val="28"/>
          <w:lang w:val="kk-KZ"/>
        </w:rPr>
        <w:t xml:space="preserve"> техникалық регламентін</w:t>
      </w:r>
      <w:r w:rsidR="007461FB">
        <w:rPr>
          <w:rFonts w:ascii="Times New Roman" w:eastAsia="Calibri" w:hAnsi="Times New Roman" w:cs="Times New Roman"/>
          <w:sz w:val="28"/>
          <w:szCs w:val="28"/>
          <w:lang w:val="kk-KZ"/>
        </w:rPr>
        <w:t xml:space="preserve">е </w:t>
      </w:r>
      <w:r w:rsidRPr="008A5B26" w:rsidR="008A5B26">
        <w:rPr>
          <w:rFonts w:ascii="Times New Roman" w:eastAsia="Calibri" w:hAnsi="Times New Roman" w:cs="Times New Roman"/>
          <w:sz w:val="28"/>
          <w:szCs w:val="28"/>
          <w:lang w:val="kk-KZ"/>
        </w:rPr>
        <w:t>сәйкес қала және елді мекен аумағында өртке қарсы қызмет</w:t>
      </w:r>
      <w:r>
        <w:rPr>
          <w:rFonts w:ascii="Times New Roman" w:eastAsia="Calibri" w:hAnsi="Times New Roman" w:cs="Times New Roman"/>
          <w:sz w:val="28"/>
          <w:szCs w:val="28"/>
          <w:lang w:val="kk-KZ"/>
        </w:rPr>
        <w:t xml:space="preserve"> бөлімшелер</w:t>
      </w:r>
      <w:r w:rsidR="009A23AE">
        <w:rPr>
          <w:rFonts w:ascii="Times New Roman" w:eastAsia="Calibri" w:hAnsi="Times New Roman" w:cs="Times New Roman"/>
          <w:sz w:val="28"/>
          <w:szCs w:val="28"/>
          <w:lang w:val="kk-KZ"/>
        </w:rPr>
        <w:t>і</w:t>
      </w:r>
      <w:r>
        <w:rPr>
          <w:rFonts w:ascii="Times New Roman" w:eastAsia="Calibri" w:hAnsi="Times New Roman" w:cs="Times New Roman"/>
          <w:sz w:val="28"/>
          <w:szCs w:val="28"/>
          <w:lang w:val="kk-KZ"/>
        </w:rPr>
        <w:t xml:space="preserve"> с</w:t>
      </w:r>
      <w:r w:rsidR="009A23AE">
        <w:rPr>
          <w:rFonts w:ascii="Times New Roman" w:eastAsia="Calibri" w:hAnsi="Times New Roman" w:cs="Times New Roman"/>
          <w:sz w:val="28"/>
          <w:szCs w:val="28"/>
          <w:lang w:val="kk-KZ"/>
        </w:rPr>
        <w:t>анының аздығы</w:t>
      </w:r>
      <w:r>
        <w:rPr>
          <w:rFonts w:ascii="Times New Roman" w:eastAsia="Calibri" w:hAnsi="Times New Roman" w:cs="Times New Roman"/>
          <w:sz w:val="28"/>
          <w:szCs w:val="28"/>
          <w:lang w:val="kk-KZ"/>
        </w:rPr>
        <w:t>.</w:t>
      </w:r>
    </w:p>
    <w:p w:rsidR="008A5B26" w:rsidP="00107BED">
      <w:pPr>
        <w:spacing w:after="0" w:line="240" w:lineRule="auto"/>
        <w:ind w:firstLine="708"/>
        <w:contextualSpacing/>
        <w:jc w:val="both"/>
        <w:rPr>
          <w:rFonts w:ascii="Times New Roman" w:eastAsia="Calibri" w:hAnsi="Times New Roman" w:cs="Times New Roman"/>
          <w:sz w:val="28"/>
          <w:szCs w:val="28"/>
          <w:lang w:val="kk-KZ"/>
        </w:rPr>
      </w:pPr>
      <w:r w:rsidRPr="008A5B26">
        <w:rPr>
          <w:rFonts w:ascii="Times New Roman" w:eastAsia="Calibri" w:hAnsi="Times New Roman" w:cs="Times New Roman"/>
          <w:sz w:val="28"/>
          <w:szCs w:val="28"/>
          <w:lang w:val="kk-KZ"/>
        </w:rPr>
        <w:t>Қазақстан Республикасының Құрылыс нормаларының 2.02-30.2005 сәйкес өрт қауіпсіздігін толық қамтамасыз ету үшін</w:t>
      </w:r>
      <w:r w:rsidR="004E72D9">
        <w:rPr>
          <w:rFonts w:ascii="Times New Roman" w:eastAsia="Calibri" w:hAnsi="Times New Roman" w:cs="Times New Roman"/>
          <w:sz w:val="28"/>
          <w:szCs w:val="28"/>
          <w:lang w:val="kk-KZ"/>
        </w:rPr>
        <w:t>,</w:t>
      </w:r>
      <w:r w:rsidRPr="008A5B26">
        <w:rPr>
          <w:rFonts w:ascii="Times New Roman" w:eastAsia="Calibri" w:hAnsi="Times New Roman" w:cs="Times New Roman"/>
          <w:sz w:val="28"/>
          <w:szCs w:val="28"/>
          <w:lang w:val="kk-KZ"/>
        </w:rPr>
        <w:t xml:space="preserve"> халық саны </w:t>
      </w:r>
      <w:r w:rsidRPr="008A5B26" w:rsidR="004E72D9">
        <w:rPr>
          <w:rFonts w:ascii="Times New Roman" w:eastAsia="Calibri" w:hAnsi="Times New Roman" w:cs="Times New Roman"/>
          <w:sz w:val="28"/>
          <w:szCs w:val="28"/>
          <w:lang w:val="kk-KZ"/>
        </w:rPr>
        <w:t>5 мыңнан 20 мың адамға дейін</w:t>
      </w:r>
      <w:r w:rsidRPr="004E72D9" w:rsidR="004E72D9">
        <w:rPr>
          <w:rFonts w:ascii="Times New Roman" w:eastAsia="Calibri" w:hAnsi="Times New Roman" w:cs="Times New Roman"/>
          <w:sz w:val="28"/>
          <w:szCs w:val="28"/>
          <w:lang w:val="kk-KZ"/>
        </w:rPr>
        <w:t xml:space="preserve"> </w:t>
      </w:r>
      <w:r w:rsidRPr="008A5B26" w:rsidR="004E72D9">
        <w:rPr>
          <w:rFonts w:ascii="Times New Roman" w:eastAsia="Calibri" w:hAnsi="Times New Roman" w:cs="Times New Roman"/>
          <w:sz w:val="28"/>
          <w:szCs w:val="28"/>
          <w:lang w:val="kk-KZ"/>
        </w:rPr>
        <w:t>елді мекендерде</w:t>
      </w:r>
      <w:r w:rsidR="004E72D9">
        <w:rPr>
          <w:rFonts w:ascii="Times New Roman" w:eastAsia="Calibri" w:hAnsi="Times New Roman" w:cs="Times New Roman"/>
          <w:sz w:val="28"/>
          <w:szCs w:val="28"/>
          <w:lang w:val="kk-KZ"/>
        </w:rPr>
        <w:t xml:space="preserve"> </w:t>
      </w:r>
      <w:r w:rsidRPr="008A5B26" w:rsidR="004E72D9">
        <w:rPr>
          <w:rFonts w:ascii="Times New Roman" w:eastAsia="Calibri" w:hAnsi="Times New Roman" w:cs="Times New Roman"/>
          <w:sz w:val="28"/>
          <w:szCs w:val="28"/>
          <w:lang w:val="kk-KZ"/>
        </w:rPr>
        <w:t>6 өрт сөндіру автомобиліне 1 өрт сөндіру депосы</w:t>
      </w:r>
      <w:r w:rsidR="004E72D9">
        <w:rPr>
          <w:rFonts w:ascii="Times New Roman" w:eastAsia="Calibri" w:hAnsi="Times New Roman" w:cs="Times New Roman"/>
          <w:sz w:val="28"/>
          <w:szCs w:val="28"/>
          <w:lang w:val="kk-KZ"/>
        </w:rPr>
        <w:t xml:space="preserve">, </w:t>
      </w:r>
      <w:r w:rsidRPr="008A5B26" w:rsidR="004E72D9">
        <w:rPr>
          <w:rFonts w:ascii="Times New Roman" w:eastAsia="Calibri" w:hAnsi="Times New Roman" w:cs="Times New Roman"/>
          <w:sz w:val="28"/>
          <w:szCs w:val="28"/>
          <w:lang w:val="kk-KZ"/>
        </w:rPr>
        <w:t xml:space="preserve"> 20 мыңнан 50 мың адамға дейін</w:t>
      </w:r>
      <w:r w:rsidR="004E72D9">
        <w:rPr>
          <w:rFonts w:ascii="Times New Roman" w:eastAsia="Calibri" w:hAnsi="Times New Roman" w:cs="Times New Roman"/>
          <w:sz w:val="28"/>
          <w:szCs w:val="28"/>
          <w:lang w:val="kk-KZ"/>
        </w:rPr>
        <w:t>гі</w:t>
      </w:r>
      <w:r w:rsidRPr="008A5B26" w:rsidR="004E72D9">
        <w:rPr>
          <w:rFonts w:ascii="Times New Roman" w:eastAsia="Calibri" w:hAnsi="Times New Roman" w:cs="Times New Roman"/>
          <w:sz w:val="28"/>
          <w:szCs w:val="28"/>
          <w:lang w:val="kk-KZ"/>
        </w:rPr>
        <w:t xml:space="preserve"> елді мекендерде</w:t>
      </w:r>
      <w:r w:rsidR="004E72D9">
        <w:rPr>
          <w:rFonts w:ascii="Times New Roman" w:eastAsia="Calibri" w:hAnsi="Times New Roman" w:cs="Times New Roman"/>
          <w:sz w:val="28"/>
          <w:szCs w:val="28"/>
          <w:lang w:val="kk-KZ"/>
        </w:rPr>
        <w:t xml:space="preserve"> </w:t>
      </w:r>
      <w:r w:rsidRPr="008A5B26" w:rsidR="004E72D9">
        <w:rPr>
          <w:rFonts w:ascii="Times New Roman" w:eastAsia="Calibri" w:hAnsi="Times New Roman" w:cs="Times New Roman"/>
          <w:sz w:val="28"/>
          <w:szCs w:val="28"/>
          <w:lang w:val="kk-KZ"/>
        </w:rPr>
        <w:t xml:space="preserve">6 өрт сөндіру автомобиліне </w:t>
      </w:r>
      <w:r w:rsidR="00F33EFE">
        <w:rPr>
          <w:rFonts w:ascii="Times New Roman" w:eastAsia="Calibri" w:hAnsi="Times New Roman" w:cs="Times New Roman"/>
          <w:sz w:val="28"/>
          <w:szCs w:val="28"/>
          <w:lang w:val="kk-KZ"/>
        </w:rPr>
        <w:br/>
      </w:r>
      <w:r w:rsidRPr="008A5B26" w:rsidR="004E72D9">
        <w:rPr>
          <w:rFonts w:ascii="Times New Roman" w:eastAsia="Calibri" w:hAnsi="Times New Roman" w:cs="Times New Roman"/>
          <w:sz w:val="28"/>
          <w:szCs w:val="28"/>
          <w:lang w:val="kk-KZ"/>
        </w:rPr>
        <w:t>2 өрт сөндіру депосы</w:t>
      </w:r>
      <w:r w:rsidR="004E72D9">
        <w:rPr>
          <w:rFonts w:ascii="Times New Roman" w:eastAsia="Calibri" w:hAnsi="Times New Roman" w:cs="Times New Roman"/>
          <w:sz w:val="28"/>
          <w:szCs w:val="28"/>
          <w:lang w:val="kk-KZ"/>
        </w:rPr>
        <w:t xml:space="preserve">, ал </w:t>
      </w:r>
      <w:r w:rsidRPr="008A5B26" w:rsidR="004E72D9">
        <w:rPr>
          <w:rFonts w:ascii="Times New Roman" w:eastAsia="Calibri" w:hAnsi="Times New Roman" w:cs="Times New Roman"/>
          <w:sz w:val="28"/>
          <w:szCs w:val="28"/>
          <w:lang w:val="kk-KZ"/>
        </w:rPr>
        <w:t>250 мыңнан 500 мың адамға дейін</w:t>
      </w:r>
      <w:r w:rsidR="004E72D9">
        <w:rPr>
          <w:rFonts w:ascii="Times New Roman" w:eastAsia="Calibri" w:hAnsi="Times New Roman" w:cs="Times New Roman"/>
          <w:sz w:val="28"/>
          <w:szCs w:val="28"/>
          <w:lang w:val="kk-KZ"/>
        </w:rPr>
        <w:t xml:space="preserve">гі </w:t>
      </w:r>
      <w:r w:rsidRPr="008A5B26" w:rsidR="004E72D9">
        <w:rPr>
          <w:rFonts w:ascii="Times New Roman" w:eastAsia="Calibri" w:hAnsi="Times New Roman" w:cs="Times New Roman"/>
          <w:sz w:val="28"/>
          <w:szCs w:val="28"/>
          <w:lang w:val="kk-KZ"/>
        </w:rPr>
        <w:t xml:space="preserve">елді мекендерде </w:t>
      </w:r>
      <w:r w:rsidR="00F33EFE">
        <w:rPr>
          <w:rFonts w:ascii="Times New Roman" w:eastAsia="Calibri" w:hAnsi="Times New Roman" w:cs="Times New Roman"/>
          <w:sz w:val="28"/>
          <w:szCs w:val="28"/>
          <w:lang w:val="kk-KZ"/>
        </w:rPr>
        <w:br/>
      </w:r>
      <w:r w:rsidRPr="008A5B26" w:rsidR="004E72D9">
        <w:rPr>
          <w:rFonts w:ascii="Times New Roman" w:eastAsia="Calibri" w:hAnsi="Times New Roman" w:cs="Times New Roman"/>
          <w:sz w:val="28"/>
          <w:szCs w:val="28"/>
          <w:lang w:val="kk-KZ"/>
        </w:rPr>
        <w:t>6 өрт сөндіру депосы болуы тиіс</w:t>
      </w:r>
      <w:r w:rsidR="004E72D9">
        <w:rPr>
          <w:rFonts w:ascii="Times New Roman" w:eastAsia="Calibri" w:hAnsi="Times New Roman" w:cs="Times New Roman"/>
          <w:sz w:val="28"/>
          <w:szCs w:val="28"/>
          <w:lang w:val="kk-KZ"/>
        </w:rPr>
        <w:t>. Бүгінгі таңда бұл норма еліміздің көптеген елді мекендерінде сақталмай отыр.</w:t>
      </w:r>
    </w:p>
    <w:p w:rsidR="004E72D9"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Үшіншіден, </w:t>
      </w:r>
      <w:r w:rsidRPr="008A5B26" w:rsidR="008A5B26">
        <w:rPr>
          <w:rFonts w:ascii="Times New Roman" w:eastAsia="Calibri" w:hAnsi="Times New Roman" w:cs="Times New Roman"/>
          <w:sz w:val="28"/>
          <w:szCs w:val="28"/>
          <w:lang w:val="kk-KZ"/>
        </w:rPr>
        <w:t xml:space="preserve">өрт сөндіру депосы ғимаратының жағдайы. </w:t>
      </w:r>
    </w:p>
    <w:p w:rsidR="008A5B26" w:rsidP="00107BED">
      <w:pPr>
        <w:spacing w:after="0" w:line="240" w:lineRule="auto"/>
        <w:ind w:firstLine="708"/>
        <w:contextualSpacing/>
        <w:jc w:val="both"/>
        <w:rPr>
          <w:rFonts w:ascii="Times New Roman" w:eastAsia="Calibri" w:hAnsi="Times New Roman" w:cs="Times New Roman"/>
          <w:sz w:val="28"/>
          <w:szCs w:val="28"/>
          <w:lang w:val="kk-KZ"/>
        </w:rPr>
      </w:pPr>
      <w:r w:rsidRPr="008A5B26">
        <w:rPr>
          <w:rFonts w:ascii="Times New Roman" w:eastAsia="Calibri" w:hAnsi="Times New Roman" w:cs="Times New Roman"/>
          <w:sz w:val="28"/>
          <w:szCs w:val="28"/>
          <w:lang w:val="kk-KZ"/>
        </w:rPr>
        <w:t>Көп жағдайда жеке құрам мен өрт сөндіру техникасы қарауылдық қызметті ұйымдастыру және техникаға қызмет көрсету үшін тиісті базасы жоқ</w:t>
      </w:r>
      <w:r w:rsidR="007461FB">
        <w:rPr>
          <w:rFonts w:ascii="Times New Roman" w:eastAsia="Calibri" w:hAnsi="Times New Roman" w:cs="Times New Roman"/>
          <w:sz w:val="28"/>
          <w:szCs w:val="28"/>
          <w:lang w:val="kk-KZ"/>
        </w:rPr>
        <w:t>,</w:t>
      </w:r>
      <w:r w:rsidRPr="008A5B26">
        <w:rPr>
          <w:rFonts w:ascii="Times New Roman" w:eastAsia="Calibri" w:hAnsi="Times New Roman" w:cs="Times New Roman"/>
          <w:sz w:val="28"/>
          <w:szCs w:val="28"/>
          <w:lang w:val="kk-KZ"/>
        </w:rPr>
        <w:t xml:space="preserve"> бейімделген ғимараттарда орналасады</w:t>
      </w:r>
      <w:r w:rsidR="007461FB">
        <w:rPr>
          <w:rFonts w:ascii="Times New Roman" w:eastAsia="Calibri" w:hAnsi="Times New Roman" w:cs="Times New Roman"/>
          <w:sz w:val="28"/>
          <w:szCs w:val="28"/>
          <w:lang w:val="kk-KZ"/>
        </w:rPr>
        <w:t>.</w:t>
      </w:r>
      <w:r w:rsidRPr="008A5B26">
        <w:rPr>
          <w:rFonts w:ascii="Times New Roman" w:eastAsia="Calibri" w:hAnsi="Times New Roman" w:cs="Times New Roman"/>
          <w:sz w:val="28"/>
          <w:szCs w:val="28"/>
          <w:lang w:val="kk-KZ"/>
        </w:rPr>
        <w:t xml:space="preserve"> </w:t>
      </w:r>
      <w:r w:rsidR="007461FB">
        <w:rPr>
          <w:rFonts w:ascii="Times New Roman" w:eastAsia="Calibri" w:hAnsi="Times New Roman" w:cs="Times New Roman"/>
          <w:sz w:val="28"/>
          <w:szCs w:val="28"/>
          <w:lang w:val="kk-KZ"/>
        </w:rPr>
        <w:t>Қ</w:t>
      </w:r>
      <w:r w:rsidRPr="008A5B26">
        <w:rPr>
          <w:rFonts w:ascii="Times New Roman" w:eastAsia="Calibri" w:hAnsi="Times New Roman" w:cs="Times New Roman"/>
          <w:sz w:val="28"/>
          <w:szCs w:val="28"/>
          <w:lang w:val="kk-KZ"/>
        </w:rPr>
        <w:t xml:space="preserve">арапайым </w:t>
      </w:r>
      <w:r w:rsidR="007461FB">
        <w:rPr>
          <w:rFonts w:ascii="Times New Roman" w:eastAsia="Calibri" w:hAnsi="Times New Roman" w:cs="Times New Roman"/>
          <w:sz w:val="28"/>
          <w:szCs w:val="28"/>
          <w:lang w:val="kk-KZ"/>
        </w:rPr>
        <w:t>с</w:t>
      </w:r>
      <w:r w:rsidRPr="008A5B26">
        <w:rPr>
          <w:rFonts w:ascii="Times New Roman" w:eastAsia="Calibri" w:hAnsi="Times New Roman" w:cs="Times New Roman"/>
          <w:sz w:val="28"/>
          <w:szCs w:val="28"/>
          <w:lang w:val="kk-KZ"/>
        </w:rPr>
        <w:t>анитариялық нормалар бұзылы</w:t>
      </w:r>
      <w:r w:rsidR="007461FB">
        <w:rPr>
          <w:rFonts w:ascii="Times New Roman" w:eastAsia="Calibri" w:hAnsi="Times New Roman" w:cs="Times New Roman"/>
          <w:sz w:val="28"/>
          <w:szCs w:val="28"/>
          <w:lang w:val="kk-KZ"/>
        </w:rPr>
        <w:t>п</w:t>
      </w:r>
      <w:r w:rsidRPr="008A5B26">
        <w:rPr>
          <w:rFonts w:ascii="Times New Roman" w:eastAsia="Calibri" w:hAnsi="Times New Roman" w:cs="Times New Roman"/>
          <w:sz w:val="28"/>
          <w:szCs w:val="28"/>
          <w:lang w:val="kk-KZ"/>
        </w:rPr>
        <w:t>, бөлімшелердің жедел қызметіне және жауынгерлік дайындығына теріс әсер етеді.</w:t>
      </w:r>
    </w:p>
    <w:p w:rsidR="009A23AE"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Төртіншіден, а</w:t>
      </w:r>
      <w:r w:rsidRPr="009A23AE">
        <w:rPr>
          <w:rFonts w:ascii="Times New Roman" w:eastAsia="Calibri" w:hAnsi="Times New Roman" w:cs="Times New Roman"/>
          <w:sz w:val="28"/>
          <w:szCs w:val="28"/>
          <w:lang w:val="kk-KZ"/>
        </w:rPr>
        <w:t xml:space="preserve">рнайы өрт-құтқару техникасы мен жабдықтарын сатып алу үшін </w:t>
      </w:r>
      <w:r>
        <w:rPr>
          <w:rFonts w:ascii="Times New Roman" w:eastAsia="Calibri" w:hAnsi="Times New Roman" w:cs="Times New Roman"/>
          <w:sz w:val="28"/>
          <w:szCs w:val="28"/>
          <w:lang w:val="kk-KZ"/>
        </w:rPr>
        <w:t xml:space="preserve">бөлінетін қаражаттың </w:t>
      </w:r>
      <w:r w:rsidR="007461FB">
        <w:rPr>
          <w:rFonts w:ascii="Times New Roman" w:eastAsia="Calibri" w:hAnsi="Times New Roman" w:cs="Times New Roman"/>
          <w:sz w:val="28"/>
          <w:szCs w:val="28"/>
          <w:lang w:val="kk-KZ"/>
        </w:rPr>
        <w:t>тапшылығы</w:t>
      </w:r>
      <w:r>
        <w:rPr>
          <w:rFonts w:ascii="Times New Roman" w:eastAsia="Calibri" w:hAnsi="Times New Roman" w:cs="Times New Roman"/>
          <w:sz w:val="28"/>
          <w:szCs w:val="28"/>
          <w:lang w:val="kk-KZ"/>
        </w:rPr>
        <w:t>.</w:t>
      </w:r>
      <w:r w:rsidRPr="009A23AE">
        <w:rPr>
          <w:rFonts w:ascii="Times New Roman" w:eastAsia="Calibri" w:hAnsi="Times New Roman" w:cs="Times New Roman"/>
          <w:sz w:val="28"/>
          <w:szCs w:val="28"/>
          <w:lang w:val="kk-KZ"/>
        </w:rPr>
        <w:t xml:space="preserve"> </w:t>
      </w:r>
    </w:p>
    <w:p w:rsidR="008A5B26" w:rsidRPr="008A5B2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Мәселен, Жамбыл облысында ө</w:t>
      </w:r>
      <w:r w:rsidRPr="008A5B26">
        <w:rPr>
          <w:rFonts w:ascii="Times New Roman" w:eastAsia="Calibri" w:hAnsi="Times New Roman" w:cs="Times New Roman"/>
          <w:sz w:val="28"/>
          <w:szCs w:val="28"/>
          <w:lang w:val="kk-KZ"/>
        </w:rPr>
        <w:t xml:space="preserve">рт сөндіру қызметінің автотехника паркі 136 бірлік, автотехникамен жалпы жарақтандыру </w:t>
      </w:r>
      <w:r w:rsidR="00F33EFE">
        <w:rPr>
          <w:rFonts w:ascii="Times New Roman" w:eastAsia="Calibri" w:hAnsi="Times New Roman" w:cs="Times New Roman"/>
          <w:sz w:val="28"/>
          <w:szCs w:val="28"/>
          <w:lang w:val="kk-KZ"/>
        </w:rPr>
        <w:t xml:space="preserve">деңгейі </w:t>
      </w:r>
      <w:r w:rsidRPr="008A5B26">
        <w:rPr>
          <w:rFonts w:ascii="Times New Roman" w:eastAsia="Calibri" w:hAnsi="Times New Roman" w:cs="Times New Roman"/>
          <w:sz w:val="28"/>
          <w:szCs w:val="28"/>
          <w:lang w:val="kk-KZ"/>
        </w:rPr>
        <w:t xml:space="preserve">32,4% </w:t>
      </w:r>
      <w:r w:rsidRPr="00F33EFE">
        <w:rPr>
          <w:rFonts w:ascii="Times New Roman" w:eastAsia="Calibri" w:hAnsi="Times New Roman" w:cs="Times New Roman"/>
          <w:i/>
          <w:sz w:val="28"/>
          <w:szCs w:val="28"/>
          <w:lang w:val="kk-KZ"/>
        </w:rPr>
        <w:t>(420 бірлік)</w:t>
      </w:r>
      <w:r w:rsidRPr="008A5B26">
        <w:rPr>
          <w:rFonts w:ascii="Times New Roman" w:eastAsia="Calibri" w:hAnsi="Times New Roman" w:cs="Times New Roman"/>
          <w:sz w:val="28"/>
          <w:szCs w:val="28"/>
          <w:lang w:val="kk-KZ"/>
        </w:rPr>
        <w:t xml:space="preserve"> құрайды. Баланста бар автокөліктің 26 бірлігі ескірген, оның </w:t>
      </w:r>
      <w:r w:rsidRPr="00F33EFE">
        <w:rPr>
          <w:rFonts w:ascii="Times New Roman" w:eastAsia="Calibri" w:hAnsi="Times New Roman" w:cs="Times New Roman"/>
          <w:i/>
          <w:sz w:val="28"/>
          <w:szCs w:val="28"/>
          <w:lang w:val="kk-KZ"/>
        </w:rPr>
        <w:t>(автомобиль паркінің жалпы санының 19,6%)</w:t>
      </w:r>
      <w:r w:rsidRPr="008A5B26">
        <w:rPr>
          <w:rFonts w:ascii="Times New Roman" w:eastAsia="Calibri" w:hAnsi="Times New Roman" w:cs="Times New Roman"/>
          <w:sz w:val="28"/>
          <w:szCs w:val="28"/>
          <w:lang w:val="kk-KZ"/>
        </w:rPr>
        <w:t xml:space="preserve"> пайдалану мерзімі 20 жылдан асады. Бұдан басқа, Байзақ ауданында төтенше жағдайды жою кезінде 18 бірлік өрт сөндіру техникасы </w:t>
      </w:r>
      <w:r w:rsidRPr="00F33EFE">
        <w:rPr>
          <w:rFonts w:ascii="Times New Roman" w:eastAsia="Calibri" w:hAnsi="Times New Roman" w:cs="Times New Roman"/>
          <w:i/>
          <w:sz w:val="28"/>
          <w:szCs w:val="28"/>
          <w:lang w:val="kk-KZ"/>
        </w:rPr>
        <w:t>(9-АЦ, 3-АЛ, 1-АШ, 1-У</w:t>
      </w:r>
      <w:r w:rsidR="007461FB">
        <w:rPr>
          <w:rFonts w:ascii="Times New Roman" w:eastAsia="Calibri" w:hAnsi="Times New Roman" w:cs="Times New Roman"/>
          <w:i/>
          <w:sz w:val="28"/>
          <w:szCs w:val="28"/>
          <w:lang w:val="kk-KZ"/>
        </w:rPr>
        <w:t xml:space="preserve">АЗ ОСО, 4-жедел-қызметтік авто) </w:t>
      </w:r>
      <w:r w:rsidRPr="008A5B26">
        <w:rPr>
          <w:rFonts w:ascii="Times New Roman" w:eastAsia="Calibri" w:hAnsi="Times New Roman" w:cs="Times New Roman"/>
          <w:sz w:val="28"/>
          <w:szCs w:val="28"/>
          <w:lang w:val="kk-KZ"/>
        </w:rPr>
        <w:t>жарамсыз болып қалғанын атап өту қажет.</w:t>
      </w:r>
    </w:p>
    <w:p w:rsidR="008A5B2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Сонымен қатар, келесідей шешімін таппай отырған мәселелер бар:</w:t>
      </w:r>
    </w:p>
    <w:p w:rsidR="008A5B26" w:rsidRPr="008A5B2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8A5B26">
        <w:rPr>
          <w:rFonts w:ascii="Times New Roman" w:eastAsia="Calibri" w:hAnsi="Times New Roman" w:cs="Times New Roman"/>
          <w:sz w:val="28"/>
          <w:szCs w:val="28"/>
          <w:lang w:val="kk-KZ"/>
        </w:rPr>
        <w:t>«112» арнайы нөмірі бойынша кіретін негізгі емес қоңыраулардың үлкен саны.</w:t>
      </w:r>
    </w:p>
    <w:p w:rsidR="008A5B2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8A5B26">
        <w:rPr>
          <w:rFonts w:ascii="Times New Roman" w:eastAsia="Calibri" w:hAnsi="Times New Roman" w:cs="Times New Roman"/>
          <w:sz w:val="28"/>
          <w:szCs w:val="28"/>
          <w:lang w:val="kk-KZ"/>
        </w:rPr>
        <w:t>Күшті әсер ететін улы заттардың таралуына байланысты авариялық-құтқару және кезек күттірмейтін жұмыстарды орындау үшін Радиациялық-химиялық және биологиялық қорғау бөлімшелері</w:t>
      </w:r>
      <w:r>
        <w:rPr>
          <w:rFonts w:ascii="Times New Roman" w:eastAsia="Calibri" w:hAnsi="Times New Roman" w:cs="Times New Roman"/>
          <w:sz w:val="28"/>
          <w:szCs w:val="28"/>
          <w:lang w:val="kk-KZ"/>
        </w:rPr>
        <w:t>нің</w:t>
      </w:r>
      <w:r w:rsidRPr="008A5B26">
        <w:rPr>
          <w:rFonts w:ascii="Times New Roman" w:eastAsia="Calibri" w:hAnsi="Times New Roman" w:cs="Times New Roman"/>
          <w:sz w:val="28"/>
          <w:szCs w:val="28"/>
          <w:lang w:val="kk-KZ"/>
        </w:rPr>
        <w:t xml:space="preserve"> жоқ</w:t>
      </w:r>
      <w:r>
        <w:rPr>
          <w:rFonts w:ascii="Times New Roman" w:eastAsia="Calibri" w:hAnsi="Times New Roman" w:cs="Times New Roman"/>
          <w:sz w:val="28"/>
          <w:szCs w:val="28"/>
          <w:lang w:val="kk-KZ"/>
        </w:rPr>
        <w:t>тығы</w:t>
      </w:r>
      <w:r w:rsidRPr="008A5B26">
        <w:rPr>
          <w:rFonts w:ascii="Times New Roman" w:eastAsia="Calibri" w:hAnsi="Times New Roman" w:cs="Times New Roman"/>
          <w:sz w:val="28"/>
          <w:szCs w:val="28"/>
          <w:lang w:val="kk-KZ"/>
        </w:rPr>
        <w:t>.</w:t>
      </w:r>
    </w:p>
    <w:p w:rsidR="008A5B26" w:rsidRPr="008A5B2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7461FB" w:rsidR="007461FB">
        <w:rPr>
          <w:rFonts w:ascii="Times New Roman" w:eastAsia="Calibri" w:hAnsi="Times New Roman" w:cs="Times New Roman"/>
          <w:sz w:val="28"/>
          <w:szCs w:val="28"/>
          <w:lang w:val="kk-KZ"/>
        </w:rPr>
        <w:t>Елімізде құрамында сынабы бар иондаушы сәулелену көздері табылған кезде, жағымсыз салдары</w:t>
      </w:r>
      <w:r w:rsidR="00D051E5">
        <w:rPr>
          <w:rFonts w:ascii="Times New Roman" w:eastAsia="Calibri" w:hAnsi="Times New Roman" w:cs="Times New Roman"/>
          <w:sz w:val="28"/>
          <w:szCs w:val="28"/>
          <w:lang w:val="kk-KZ"/>
        </w:rPr>
        <w:t>н</w:t>
      </w:r>
      <w:r w:rsidRPr="007461FB" w:rsidR="007461FB">
        <w:rPr>
          <w:rFonts w:ascii="Times New Roman" w:eastAsia="Calibri" w:hAnsi="Times New Roman" w:cs="Times New Roman"/>
          <w:sz w:val="28"/>
          <w:szCs w:val="28"/>
          <w:lang w:val="kk-KZ"/>
        </w:rPr>
        <w:t xml:space="preserve"> барынша азайту үшін жауапты уәкілетті мемлекеттік органның айқындалмағаны</w:t>
      </w:r>
      <w:r>
        <w:rPr>
          <w:rFonts w:ascii="Times New Roman" w:eastAsia="Calibri" w:hAnsi="Times New Roman" w:cs="Times New Roman"/>
          <w:sz w:val="28"/>
          <w:szCs w:val="28"/>
          <w:lang w:val="kk-KZ"/>
        </w:rPr>
        <w:t>.</w:t>
      </w:r>
    </w:p>
    <w:p w:rsidR="00037496" w:rsidRPr="0003749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Қ</w:t>
      </w:r>
      <w:r w:rsidRPr="00037496">
        <w:rPr>
          <w:rFonts w:ascii="Times New Roman" w:eastAsia="Calibri" w:hAnsi="Times New Roman" w:cs="Times New Roman"/>
          <w:sz w:val="28"/>
          <w:szCs w:val="28"/>
          <w:lang w:val="kk-KZ"/>
        </w:rPr>
        <w:t>ұлақтандыру жүйесі моральдық және физикалық тұрғыдан ескірген</w:t>
      </w:r>
      <w:r w:rsidR="00F33EFE">
        <w:rPr>
          <w:rFonts w:ascii="Times New Roman" w:eastAsia="Calibri" w:hAnsi="Times New Roman" w:cs="Times New Roman"/>
          <w:sz w:val="28"/>
          <w:szCs w:val="28"/>
          <w:lang w:val="kk-KZ"/>
        </w:rPr>
        <w:t>і</w:t>
      </w:r>
      <w:r w:rsidRPr="00037496">
        <w:rPr>
          <w:rFonts w:ascii="Times New Roman" w:eastAsia="Calibri" w:hAnsi="Times New Roman" w:cs="Times New Roman"/>
          <w:sz w:val="28"/>
          <w:szCs w:val="28"/>
          <w:lang w:val="kk-KZ"/>
        </w:rPr>
        <w:t>.</w:t>
      </w:r>
    </w:p>
    <w:p w:rsidR="0003749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037496">
        <w:rPr>
          <w:rFonts w:ascii="Times New Roman" w:eastAsia="Calibri" w:hAnsi="Times New Roman" w:cs="Times New Roman"/>
          <w:sz w:val="28"/>
          <w:szCs w:val="28"/>
          <w:lang w:val="kk-KZ"/>
        </w:rPr>
        <w:t>Төтенше жағдайлар</w:t>
      </w:r>
      <w:r>
        <w:rPr>
          <w:rFonts w:ascii="Times New Roman" w:eastAsia="Calibri" w:hAnsi="Times New Roman" w:cs="Times New Roman"/>
          <w:sz w:val="28"/>
          <w:szCs w:val="28"/>
          <w:lang w:val="kk-KZ"/>
        </w:rPr>
        <w:t xml:space="preserve"> қызметінің</w:t>
      </w:r>
      <w:r w:rsidRPr="00037496">
        <w:rPr>
          <w:rFonts w:ascii="Times New Roman" w:eastAsia="Calibri" w:hAnsi="Times New Roman" w:cs="Times New Roman"/>
          <w:sz w:val="28"/>
          <w:szCs w:val="28"/>
          <w:lang w:val="kk-KZ"/>
        </w:rPr>
        <w:t xml:space="preserve"> бақылаулық функциясын жүзеге асыратын қызметкерлерінің ықшам бейнетіркегіштермен, планшеттермен және термопринтерлермен қамтамасыз етілмеуі.</w:t>
      </w:r>
    </w:p>
    <w:p w:rsidR="00037496" w:rsidRPr="00037496"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037496">
        <w:rPr>
          <w:rFonts w:ascii="Times New Roman" w:eastAsia="Calibri" w:hAnsi="Times New Roman" w:cs="Times New Roman"/>
          <w:sz w:val="28"/>
          <w:szCs w:val="28"/>
          <w:lang w:val="kk-KZ"/>
        </w:rPr>
        <w:t>«Өрт сөндіру және авариялық-құтқару жұмыстары қызметі» қызметкерлерінің нысандық және арнайы киім-кешектермен толық жабдықталмауы.</w:t>
      </w:r>
    </w:p>
    <w:p w:rsidR="00952919" w:rsidRPr="00DA6E3A" w:rsidP="00107BED">
      <w:pPr>
        <w:spacing w:after="0" w:line="240" w:lineRule="auto"/>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Осыған байланысты</w:t>
      </w:r>
      <w:r w:rsidRPr="000355F7" w:rsidR="000355F7">
        <w:rPr>
          <w:rFonts w:ascii="Times New Roman" w:eastAsia="Calibri" w:hAnsi="Times New Roman" w:cs="Times New Roman"/>
          <w:sz w:val="28"/>
          <w:szCs w:val="28"/>
          <w:lang w:val="kk-KZ"/>
        </w:rPr>
        <w:t xml:space="preserve">, </w:t>
      </w:r>
      <w:r w:rsidRPr="009C7FAA" w:rsidR="000355F7">
        <w:rPr>
          <w:rFonts w:ascii="Times New Roman" w:eastAsia="Calibri" w:hAnsi="Times New Roman" w:cs="Times New Roman"/>
          <w:sz w:val="28"/>
          <w:szCs w:val="28"/>
          <w:lang w:val="kk-KZ"/>
        </w:rPr>
        <w:t>а</w:t>
      </w:r>
      <w:r w:rsidRPr="009C7FAA">
        <w:rPr>
          <w:rFonts w:ascii="Times New Roman" w:eastAsia="Calibri" w:hAnsi="Times New Roman" w:cs="Times New Roman"/>
          <w:sz w:val="28"/>
          <w:szCs w:val="28"/>
          <w:lang w:val="kk-KZ"/>
        </w:rPr>
        <w:t xml:space="preserve">талған </w:t>
      </w:r>
      <w:r w:rsidR="00113082">
        <w:rPr>
          <w:rFonts w:ascii="Times New Roman" w:eastAsia="Calibri" w:hAnsi="Times New Roman" w:cs="Times New Roman"/>
          <w:sz w:val="28"/>
          <w:szCs w:val="28"/>
          <w:lang w:val="kk-KZ"/>
        </w:rPr>
        <w:t xml:space="preserve">кемшіліктер мен проблемалық мәселердің </w:t>
      </w:r>
      <w:r w:rsidRPr="009C7FAA" w:rsidR="000355F7">
        <w:rPr>
          <w:rFonts w:ascii="Times New Roman" w:eastAsia="Calibri" w:hAnsi="Times New Roman" w:cs="Times New Roman"/>
          <w:sz w:val="28"/>
          <w:szCs w:val="28"/>
          <w:lang w:val="kk-KZ"/>
        </w:rPr>
        <w:t xml:space="preserve"> </w:t>
      </w:r>
      <w:r w:rsidR="00113082">
        <w:rPr>
          <w:rFonts w:ascii="Times New Roman" w:eastAsia="Calibri" w:hAnsi="Times New Roman" w:cs="Times New Roman"/>
          <w:sz w:val="28"/>
          <w:szCs w:val="28"/>
          <w:lang w:val="kk-KZ"/>
        </w:rPr>
        <w:t xml:space="preserve">адам өмірінің </w:t>
      </w:r>
      <w:r>
        <w:rPr>
          <w:rFonts w:ascii="Times New Roman" w:eastAsia="Calibri" w:hAnsi="Times New Roman" w:cs="Times New Roman"/>
          <w:sz w:val="28"/>
          <w:szCs w:val="28"/>
          <w:lang w:val="kk-KZ"/>
        </w:rPr>
        <w:t xml:space="preserve">қауіпсіздігіне маңыздылығын ескере отырып, </w:t>
      </w:r>
      <w:r w:rsidR="00113082">
        <w:rPr>
          <w:rFonts w:ascii="Times New Roman" w:eastAsia="Calibri" w:hAnsi="Times New Roman" w:cs="Times New Roman"/>
          <w:sz w:val="28"/>
          <w:szCs w:val="28"/>
          <w:lang w:val="kk-KZ"/>
        </w:rPr>
        <w:t xml:space="preserve">төтенше жағдайларға жедел әрекет ету </w:t>
      </w:r>
      <w:r>
        <w:rPr>
          <w:rFonts w:ascii="Times New Roman" w:eastAsia="Calibri" w:hAnsi="Times New Roman" w:cs="Times New Roman"/>
          <w:sz w:val="28"/>
          <w:szCs w:val="28"/>
          <w:lang w:val="kk-KZ"/>
        </w:rPr>
        <w:t>мақсатында</w:t>
      </w:r>
      <w:r w:rsidRPr="000E1EEA" w:rsidR="000E1EEA">
        <w:rPr>
          <w:rFonts w:ascii="Times New Roman" w:eastAsia="Calibri" w:hAnsi="Times New Roman" w:cs="Times New Roman"/>
          <w:sz w:val="28"/>
          <w:szCs w:val="28"/>
          <w:lang w:val="kk-KZ"/>
        </w:rPr>
        <w:t xml:space="preserve"> </w:t>
      </w:r>
      <w:r w:rsidR="00113082">
        <w:rPr>
          <w:rFonts w:ascii="Times New Roman" w:eastAsia="Calibri" w:hAnsi="Times New Roman" w:cs="Times New Roman"/>
          <w:sz w:val="28"/>
          <w:szCs w:val="28"/>
          <w:lang w:val="kk-KZ"/>
        </w:rPr>
        <w:t xml:space="preserve">кешенді талдау жұмыстарын жүргізіп, көрсетілген мәселелерді шешуге </w:t>
      </w:r>
      <w:r>
        <w:rPr>
          <w:rFonts w:ascii="Times New Roman" w:eastAsia="Calibri" w:hAnsi="Times New Roman" w:cs="Times New Roman"/>
          <w:sz w:val="28"/>
          <w:szCs w:val="28"/>
          <w:lang w:val="kk-KZ"/>
        </w:rPr>
        <w:t xml:space="preserve">ықпал етуіңізді және </w:t>
      </w:r>
      <w:r w:rsidRPr="005D0D83">
        <w:rPr>
          <w:rFonts w:ascii="Times New Roman" w:eastAsia="Calibri" w:hAnsi="Times New Roman" w:cs="Times New Roman"/>
          <w:sz w:val="28"/>
          <w:szCs w:val="28"/>
          <w:lang w:val="kk-KZ"/>
        </w:rPr>
        <w:t>«Қазақстан Республикасының Парламенті және оның депутаттарының мәртебесі туралы» Қазақстан Республикасы Конститу</w:t>
      </w:r>
      <w:r w:rsidR="007461FB">
        <w:rPr>
          <w:rFonts w:ascii="Times New Roman" w:eastAsia="Calibri" w:hAnsi="Times New Roman" w:cs="Times New Roman"/>
          <w:sz w:val="28"/>
          <w:szCs w:val="28"/>
          <w:lang w:val="kk-KZ"/>
        </w:rPr>
        <w:t>циялық Заңының 27-бабына сәйкес</w:t>
      </w:r>
      <w:r w:rsidRPr="005D0D83">
        <w:rPr>
          <w:rFonts w:ascii="Times New Roman" w:eastAsia="Calibri" w:hAnsi="Times New Roman" w:cs="Times New Roman"/>
          <w:sz w:val="28"/>
          <w:szCs w:val="28"/>
          <w:lang w:val="kk-KZ"/>
        </w:rPr>
        <w:t xml:space="preserve"> депутаттық сауалды қарау нәтижелері туралы белгіленген мерзімде жазбаша жауап беруіңізді </w:t>
      </w:r>
      <w:r w:rsidRPr="000E1EEA" w:rsidR="000E1EEA">
        <w:rPr>
          <w:rFonts w:ascii="Times New Roman" w:eastAsia="Calibri" w:hAnsi="Times New Roman" w:cs="Times New Roman"/>
          <w:sz w:val="28"/>
          <w:szCs w:val="28"/>
          <w:lang w:val="kk-KZ"/>
        </w:rPr>
        <w:t>сұраймыз.</w:t>
      </w:r>
    </w:p>
    <w:p w:rsidR="003435AB" w:rsidP="00107BED">
      <w:pPr>
        <w:spacing w:after="0" w:line="240" w:lineRule="auto"/>
        <w:ind w:firstLine="851"/>
        <w:jc w:val="both"/>
        <w:rPr>
          <w:rFonts w:ascii="Times New Roman" w:eastAsia="Calibri" w:hAnsi="Times New Roman" w:cs="Times New Roman"/>
          <w:sz w:val="28"/>
          <w:szCs w:val="28"/>
          <w:lang w:val="kk-KZ"/>
        </w:rPr>
      </w:pPr>
    </w:p>
    <w:p w:rsidR="009C7FAA" w:rsidP="00CE06ED">
      <w:pPr>
        <w:spacing w:after="0" w:line="240" w:lineRule="auto"/>
        <w:ind w:firstLine="851"/>
        <w:jc w:val="both"/>
        <w:rPr>
          <w:rFonts w:ascii="Times New Roman" w:eastAsia="Calibri" w:hAnsi="Times New Roman" w:cs="Times New Roman"/>
          <w:sz w:val="28"/>
          <w:szCs w:val="28"/>
          <w:lang w:val="kk-KZ"/>
        </w:rPr>
      </w:pPr>
    </w:p>
    <w:p w:rsidR="00B25F1D" w:rsidP="00CE06ED">
      <w:pPr>
        <w:spacing w:after="0" w:line="240" w:lineRule="auto"/>
        <w:ind w:firstLine="851"/>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Құрметпен,</w:t>
      </w:r>
    </w:p>
    <w:p w:rsidR="00B25F1D" w:rsidP="007461FB">
      <w:pPr>
        <w:spacing w:after="0" w:line="240" w:lineRule="auto"/>
        <w:ind w:firstLine="680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w:t>
      </w:r>
      <w:r w:rsidR="000028B6">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ОРЫНБЕКОВ</w:t>
      </w:r>
    </w:p>
    <w:p w:rsidR="00113082" w:rsidP="007461FB">
      <w:pPr>
        <w:spacing w:after="0" w:line="240" w:lineRule="auto"/>
        <w:ind w:firstLine="6804"/>
        <w:rPr>
          <w:rFonts w:ascii="Times New Roman" w:eastAsia="Calibri" w:hAnsi="Times New Roman" w:cs="Times New Roman"/>
          <w:b/>
          <w:sz w:val="28"/>
          <w:szCs w:val="28"/>
          <w:lang w:val="kk-KZ"/>
        </w:rPr>
      </w:pPr>
    </w:p>
    <w:p w:rsidR="007461FB" w:rsidP="007461FB">
      <w:pPr>
        <w:spacing w:after="0" w:line="240" w:lineRule="auto"/>
        <w:ind w:firstLine="680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 ҚОЖАМЖАРОВ</w:t>
      </w:r>
    </w:p>
    <w:p w:rsidR="007461FB" w:rsidP="007461FB">
      <w:pPr>
        <w:spacing w:after="0" w:line="240" w:lineRule="auto"/>
        <w:ind w:firstLine="6804"/>
        <w:rPr>
          <w:rFonts w:ascii="Times New Roman" w:eastAsia="Calibri" w:hAnsi="Times New Roman" w:cs="Times New Roman"/>
          <w:b/>
          <w:sz w:val="28"/>
          <w:szCs w:val="28"/>
          <w:lang w:val="kk-KZ"/>
        </w:rPr>
      </w:pPr>
    </w:p>
    <w:p w:rsidR="007461FB" w:rsidP="007461FB">
      <w:pPr>
        <w:spacing w:after="0" w:line="240" w:lineRule="auto"/>
        <w:ind w:firstLine="680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Ә. НҰРАЛИЕВ</w:t>
      </w:r>
    </w:p>
    <w:p w:rsidR="007461FB" w:rsidP="007461FB">
      <w:pPr>
        <w:spacing w:after="0" w:line="240" w:lineRule="auto"/>
        <w:ind w:firstLine="6804"/>
        <w:rPr>
          <w:rFonts w:ascii="Times New Roman" w:eastAsia="Calibri" w:hAnsi="Times New Roman" w:cs="Times New Roman"/>
          <w:b/>
          <w:sz w:val="28"/>
          <w:szCs w:val="28"/>
          <w:lang w:val="kk-KZ"/>
        </w:rPr>
      </w:pPr>
    </w:p>
    <w:p w:rsidR="00113082" w:rsidP="007461FB">
      <w:pPr>
        <w:spacing w:after="0" w:line="240" w:lineRule="auto"/>
        <w:ind w:firstLine="680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Н.</w:t>
      </w:r>
      <w:r w:rsidR="00B379C9">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БЕКЕНОВ</w:t>
      </w:r>
    </w:p>
    <w:p w:rsidR="00113082" w:rsidP="007461FB">
      <w:pPr>
        <w:spacing w:after="0" w:line="240" w:lineRule="auto"/>
        <w:ind w:firstLine="6804"/>
        <w:rPr>
          <w:rFonts w:ascii="Times New Roman" w:eastAsia="Calibri" w:hAnsi="Times New Roman" w:cs="Times New Roman"/>
          <w:b/>
          <w:sz w:val="28"/>
          <w:szCs w:val="28"/>
          <w:lang w:val="kk-KZ"/>
        </w:rPr>
      </w:pPr>
    </w:p>
    <w:p w:rsidR="00113082" w:rsidP="007461FB">
      <w:pPr>
        <w:spacing w:after="0" w:line="240" w:lineRule="auto"/>
        <w:ind w:firstLine="680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С.</w:t>
      </w:r>
      <w:r w:rsidR="00B379C9">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КАРПЛЮК</w:t>
      </w:r>
    </w:p>
    <w:p w:rsidR="00783B47" w:rsidP="007461FB">
      <w:pPr>
        <w:spacing w:after="0" w:line="240" w:lineRule="auto"/>
        <w:ind w:firstLine="6804"/>
        <w:rPr>
          <w:rFonts w:ascii="Times New Roman" w:eastAsia="Calibri" w:hAnsi="Times New Roman" w:cs="Times New Roman"/>
          <w:b/>
          <w:sz w:val="28"/>
          <w:szCs w:val="28"/>
          <w:lang w:val="kk-KZ"/>
        </w:rPr>
      </w:pPr>
    </w:p>
    <w:p w:rsidR="00783B47" w:rsidRPr="00783B47" w:rsidP="00783B47">
      <w:pPr>
        <w:spacing w:after="0" w:line="240" w:lineRule="auto"/>
        <w:rPr>
          <w:rFonts w:ascii="Times New Roman" w:eastAsia="Calibri" w:hAnsi="Times New Roman" w:cs="Times New Roman"/>
          <w:color w:val="0C0000"/>
          <w:sz w:val="20"/>
          <w:szCs w:val="28"/>
          <w:lang w:val="kk-KZ"/>
        </w:rPr>
      </w:pPr>
      <w:r>
        <w:rPr>
          <w:rFonts w:ascii="Times New Roman" w:eastAsia="Calibri" w:hAnsi="Times New Roman" w:cs="Times New Roman"/>
          <w:b/>
          <w:color w:val="0C0000"/>
          <w:sz w:val="20"/>
          <w:szCs w:val="28"/>
          <w:lang w:val="kk-KZ"/>
        </w:rPr>
        <w:t>Результаты согласования</w:t>
      </w:r>
      <w:r>
        <w:rPr>
          <w:rFonts w:ascii="Times New Roman" w:eastAsia="Calibri" w:hAnsi="Times New Roman" w:cs="Times New Roman"/>
          <w:b/>
          <w:color w:val="0C0000"/>
          <w:sz w:val="20"/>
          <w:szCs w:val="28"/>
          <w:lang w:val="kk-KZ"/>
        </w:rPr>
        <w:br/>
      </w:r>
      <w:r>
        <w:rPr>
          <w:rFonts w:ascii="Times New Roman" w:eastAsia="Calibri" w:hAnsi="Times New Roman" w:cs="Times New Roman"/>
          <w:color w:val="0C0000"/>
          <w:sz w:val="20"/>
          <w:szCs w:val="28"/>
          <w:lang w:val="kk-KZ"/>
        </w:rPr>
        <w:t>09.09.2021 10:33:39: Уакпаев М. С. (Руководство Аппарата Сената) - - cогласовано без замечаний</w:t>
      </w:r>
      <w:r>
        <w:rPr>
          <w:rFonts w:ascii="Times New Roman" w:eastAsia="Calibri" w:hAnsi="Times New Roman" w:cs="Times New Roman"/>
          <w:color w:val="0C0000"/>
          <w:sz w:val="20"/>
          <w:szCs w:val="28"/>
          <w:lang w:val="kk-KZ"/>
        </w:rPr>
        <w:br/>
        <w:t>09.09.2021 10:40:39: Данабеков О. К. (Руководство Аппарата Сената) - - cогласовано без замечаний</w:t>
      </w:r>
      <w:r>
        <w:rPr>
          <w:rFonts w:ascii="Times New Roman" w:eastAsia="Calibri" w:hAnsi="Times New Roman" w:cs="Times New Roman"/>
          <w:color w:val="0C0000"/>
          <w:sz w:val="20"/>
          <w:szCs w:val="28"/>
          <w:lang w:val="kk-KZ"/>
        </w:rPr>
        <w:br/>
        <w:t>09.09.2021 10:44:35: Орынбеков Б. С. (Комитет по финансам и бюджету) - - cогласовано без замечаний</w:t>
      </w:r>
      <w:r>
        <w:rPr>
          <w:rFonts w:ascii="Times New Roman" w:eastAsia="Calibri" w:hAnsi="Times New Roman" w:cs="Times New Roman"/>
          <w:color w:val="0C0000"/>
          <w:sz w:val="20"/>
          <w:szCs w:val="28"/>
          <w:lang w:val="kk-KZ"/>
        </w:rPr>
        <w:br/>
        <w:t>09.09.2021 10:47:12: Тулеуова Б. А. (Отдел по взаимодействию с Комитетом по финансам и бюджету) - - cогласовано без замечаний</w:t>
      </w:r>
      <w:r>
        <w:rPr>
          <w:rFonts w:ascii="Times New Roman" w:eastAsia="Calibri" w:hAnsi="Times New Roman" w:cs="Times New Roman"/>
          <w:color w:val="0C0000"/>
          <w:sz w:val="20"/>
          <w:szCs w:val="28"/>
          <w:lang w:val="kk-KZ"/>
        </w:rPr>
        <w:br/>
        <w:t>09.09.2021 10:51:08: Карплюк С. А. (Комитет по финансам и бюджету) - - cогласовано без замечаний</w:t>
      </w:r>
      <w:r>
        <w:rPr>
          <w:rFonts w:ascii="Times New Roman" w:eastAsia="Calibri" w:hAnsi="Times New Roman" w:cs="Times New Roman"/>
          <w:color w:val="0C0000"/>
          <w:sz w:val="20"/>
          <w:szCs w:val="28"/>
          <w:lang w:val="kk-KZ"/>
        </w:rPr>
        <w:br/>
        <w:t>09.09.2021 11:20:43: Кожамжаров К. П. (Комитет по международным отношениям, обороне и безопасности) - - cогласовано без замечаний</w:t>
      </w:r>
      <w:r>
        <w:rPr>
          <w:rFonts w:ascii="Times New Roman" w:eastAsia="Calibri" w:hAnsi="Times New Roman" w:cs="Times New Roman"/>
          <w:color w:val="0C0000"/>
          <w:sz w:val="20"/>
          <w:szCs w:val="28"/>
          <w:lang w:val="kk-KZ"/>
        </w:rPr>
        <w:br/>
        <w:t>09.09.2021 11:44:38: Агиса Б. А. (Общий отдел) - - cогласовано без замечаний</w:t>
      </w:r>
      <w:r>
        <w:rPr>
          <w:rFonts w:ascii="Times New Roman" w:eastAsia="Calibri" w:hAnsi="Times New Roman" w:cs="Times New Roman"/>
          <w:color w:val="0C0000"/>
          <w:sz w:val="20"/>
          <w:szCs w:val="28"/>
          <w:lang w:val="kk-KZ"/>
        </w:rPr>
        <w:br/>
        <w:t>09.09.2021 11:56:56: Нуралиев А. Т. (Комитет по аграрным вопросам, природопользованию и развитию сельских территорий) - - cогласовано без замечаний</w:t>
      </w:r>
      <w:r>
        <w:rPr>
          <w:rFonts w:ascii="Times New Roman" w:eastAsia="Calibri" w:hAnsi="Times New Roman" w:cs="Times New Roman"/>
          <w:color w:val="0C0000"/>
          <w:sz w:val="20"/>
          <w:szCs w:val="28"/>
          <w:lang w:val="kk-KZ"/>
        </w:rPr>
        <w:br/>
      </w:r>
      <w:r>
        <w:rPr>
          <w:rFonts w:ascii="Times New Roman" w:eastAsia="Calibri" w:hAnsi="Times New Roman" w:cs="Times New Roman"/>
          <w:b/>
          <w:color w:val="0C0000"/>
          <w:sz w:val="20"/>
          <w:szCs w:val="28"/>
          <w:lang w:val="kk-KZ"/>
        </w:rPr>
        <w:t>Результат подписания</w:t>
      </w:r>
      <w:r>
        <w:rPr>
          <w:rFonts w:ascii="Times New Roman" w:eastAsia="Calibri" w:hAnsi="Times New Roman" w:cs="Times New Roman"/>
          <w:b/>
          <w:color w:val="0C0000"/>
          <w:sz w:val="20"/>
          <w:szCs w:val="28"/>
          <w:lang w:val="kk-KZ"/>
        </w:rPr>
        <w:br/>
      </w:r>
      <w:r>
        <w:rPr>
          <w:rFonts w:ascii="Times New Roman" w:eastAsia="Calibri" w:hAnsi="Times New Roman" w:cs="Times New Roman"/>
          <w:color w:val="0C0000"/>
          <w:sz w:val="20"/>
          <w:szCs w:val="28"/>
          <w:lang w:val="kk-KZ"/>
        </w:rPr>
        <w:t>09.09.2021 14:14:32 Ракишева А. Г.. Подписано</w:t>
      </w:r>
      <w:r>
        <w:rPr>
          <w:rFonts w:ascii="Times New Roman" w:eastAsia="Calibri" w:hAnsi="Times New Roman" w:cs="Times New Roman"/>
          <w:color w:val="0C0000"/>
          <w:sz w:val="20"/>
          <w:szCs w:val="28"/>
          <w:lang w:val="kk-KZ"/>
        </w:rPr>
        <w:br/>
      </w:r>
      <w:bookmarkStart w:id="0" w:name="_GoBack"/>
      <w:bookmarkEnd w:id="0"/>
    </w:p>
    <w:sectPr w:rsidSect="00B379C9">
      <w:headerReference w:type="even" r:id="rId7"/>
      <w:headerReference w:type="default" r:id="rId8"/>
      <w:footerReference w:type="default" r:id="rId9"/>
      <w:headerReference w:type="first" r:id="rId10"/>
      <w:pgSz w:w="11906" w:h="16838"/>
      <w:pgMar w:top="1418"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B47">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3B47" w:rsidRPr="00783B47">
                          <w:pPr>
                            <w:rPr>
                              <w:rFonts w:ascii="Times New Roman" w:hAnsi="Times New Roman" w:cs="Times New Roman"/>
                              <w:color w:val="0C0000"/>
                              <w:sz w:val="14"/>
                            </w:rPr>
                          </w:pPr>
                          <w:r>
                            <w:rPr>
                              <w:rFonts w:ascii="Times New Roman" w:hAnsi="Times New Roman" w:cs="Times New Roman"/>
                              <w:color w:val="0C0000"/>
                              <w:sz w:val="14"/>
                            </w:rPr>
                            <w:t xml:space="preserve">09.09.2021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783B47" w:rsidRPr="00783B47">
                    <w:pPr>
                      <w:rPr>
                        <w:rFonts w:ascii="Times New Roman" w:hAnsi="Times New Roman" w:cs="Times New Roman"/>
                        <w:color w:val="0C0000"/>
                        <w:sz w:val="14"/>
                      </w:rPr>
                    </w:pPr>
                    <w:r>
                      <w:rPr>
                        <w:rFonts w:ascii="Times New Roman" w:hAnsi="Times New Roman" w:cs="Times New Roman"/>
                        <w:color w:val="0C0000"/>
                        <w:sz w:val="14"/>
                      </w:rPr>
                      <w:t xml:space="preserve">09.09.2021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2582592"/>
      <w:docPartObj>
        <w:docPartGallery w:val="Page Numbers (Top of Page)"/>
        <w:docPartUnique/>
      </w:docPartObj>
    </w:sdtPr>
    <w:sdtContent>
      <w:p w:rsidR="00B25F1D">
        <w:pPr>
          <w:pStyle w:val="Header"/>
          <w:jc w:val="center"/>
        </w:pPr>
        <w:r>
          <w:fldChar w:fldCharType="begin"/>
        </w:r>
        <w:r>
          <w:instrText>PAGE   \* MERGEFORMAT</w:instrText>
        </w:r>
        <w:r>
          <w:fldChar w:fldCharType="separate"/>
        </w:r>
        <w:r>
          <w:rPr>
            <w:noProof/>
          </w:rPr>
          <w:t>2</w:t>
        </w:r>
        <w:r>
          <w:fldChar w:fldCharType="end"/>
        </w:r>
      </w:p>
    </w:sdtContent>
  </w:sdt>
  <w:p w:rsidR="00B25F1D">
    <w:pPr>
      <w:pStyle w:val="Header"/>
      <w:rPr>
        <w:rFonts w:ascii="Times New Roman" w:hAnsi="Times New Roman" w:cs="Times New Roman"/>
        <w:sz w:val="28"/>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1758917"/>
      <w:docPartObj>
        <w:docPartGallery w:val="Page Numbers (Top of Page)"/>
        <w:docPartUnique/>
      </w:docPartObj>
    </w:sdtPr>
    <w:sdtEndPr>
      <w:rPr>
        <w:rFonts w:ascii="Times New Roman" w:hAnsi="Times New Roman" w:cs="Times New Roman"/>
        <w:sz w:val="28"/>
        <w:szCs w:val="28"/>
      </w:rPr>
    </w:sdtEndPr>
    <w:sdtContent>
      <w:p w:rsidR="00B25F1D">
        <w:pPr>
          <w:pStyle w:val="Heade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783B47">
          <w:rPr>
            <w:rFonts w:ascii="Times New Roman" w:hAnsi="Times New Roman" w:cs="Times New Roman"/>
            <w:noProof/>
            <w:sz w:val="28"/>
            <w:szCs w:val="28"/>
          </w:rPr>
          <w:t>3</w:t>
        </w:r>
        <w:r>
          <w:rPr>
            <w:rFonts w:ascii="Times New Roman" w:hAnsi="Times New Roman" w:cs="Times New Roman"/>
            <w:sz w:val="28"/>
            <w:szCs w:val="28"/>
          </w:rPr>
          <w:fldChar w:fldCharType="end"/>
        </w:r>
      </w:p>
    </w:sdtContent>
  </w:sdt>
  <w:p w:rsidR="00B25F1D">
    <w:pPr>
      <w:pStyle w:val="Header"/>
      <w:jc w:val="center"/>
      <w:rPr>
        <w:rFonts w:ascii="Times New Roman" w:hAnsi="Times New Roman" w:cs="Times New Roman"/>
        <w:sz w:val="28"/>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F1D">
    <w:pPr>
      <w:pStyle w:val="Header"/>
      <w:jc w:val="center"/>
    </w:pPr>
  </w:p>
  <w:p w:rsidR="00B25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9XCYxewAopYXqrh6TSkXFHRkCrQaycc9PhYldlKLuRwZI0bs5ibyXwkDoNJEtNBw+oQMpWQPTw4m&#10;xbxi7dKTIQ==&#10;" w:salt="iZKDcy4t6Rtbgda8VXnWHg==&#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1"/>
    <w:qFormat/>
    <w:pPr>
      <w:keepNext/>
      <w:spacing w:after="0" w:line="240" w:lineRule="auto"/>
      <w:jc w:val="center"/>
      <w:outlineLvl w:val="0"/>
    </w:pPr>
    <w:rPr>
      <w:rFonts w:ascii="KZ Times New Roman" w:eastAsia="Times New Roman" w:hAnsi="KZ Times New Roman" w:cs="Times New Roman"/>
      <w:b/>
      <w:bCs/>
      <w:sz w:val="32"/>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tyle>
  <w:style w:type="paragraph" w:styleId="Footer">
    <w:name w:val="footer"/>
    <w:basedOn w:val="Normal"/>
    <w:link w:val="a0"/>
    <w:uiPriority w:val="99"/>
    <w:unhideWhenUsed/>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style>
  <w:style w:type="paragraph" w:styleId="BalloonText">
    <w:name w:val="Balloon Text"/>
    <w:basedOn w:val="Normal"/>
    <w:link w:val="a1"/>
    <w:uiPriority w:val="99"/>
    <w:semiHidden/>
    <w:unhideWhenUsed/>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Pr>
      <w:rFonts w:ascii="Segoe UI" w:hAnsi="Segoe UI" w:cs="Segoe UI"/>
      <w:sz w:val="18"/>
      <w:szCs w:val="18"/>
    </w:rPr>
  </w:style>
  <w:style w:type="character" w:customStyle="1" w:styleId="1">
    <w:name w:val="Заголовок 1 Знак"/>
    <w:basedOn w:val="DefaultParagraphFont"/>
    <w:link w:val="Heading1"/>
    <w:rPr>
      <w:rFonts w:ascii="KZ Times New Roman" w:eastAsia="Times New Roman" w:hAnsi="KZ Times New Roman" w:cs="Times New Roman"/>
      <w:b/>
      <w:bCs/>
      <w:sz w:val="32"/>
      <w:szCs w:val="24"/>
      <w:lang w:eastAsia="ru-RU"/>
    </w:rPr>
  </w:style>
  <w:style w:type="table" w:styleId="TableGrid">
    <w:name w:val="Table Grid"/>
    <w:basedOn w:val="TableNormal"/>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81C4-EFF2-4BC9-BA56-B92C283B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8</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cp:revision>
</cp:coreProperties>
</file>