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1.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5.12.0.0 -->
  <w:body>
    <w:tbl>
      <w:tblPr>
        <w:tblW w:w="0" w:type="auto"/>
        <w:tblLayout w:type="fixed"/>
        <w:tblCellMar>
          <w:top w:w="0" w:type="dxa"/>
          <w:bottom w:w="0" w:type="dxa"/>
        </w:tblCellMar>
        <w:tblLook w:val="0000"/>
      </w:tblPr>
      <w:tblGrid>
        <w:gridCol w:w="9637"/>
      </w:tblGrid>
      <w:tr w:rsidTr="00BF34BD">
        <w:tblPrEx>
          <w:tblW w:w="0" w:type="auto"/>
          <w:tblLayout w:type="fixed"/>
          <w:tblCellMar>
            <w:top w:w="0" w:type="dxa"/>
            <w:bottom w:w="0" w:type="dxa"/>
          </w:tblCellMar>
          <w:tblLook w:val="0000"/>
        </w:tblPrEx>
        <w:tc>
          <w:tcPr>
            <w:tcW w:w="9637" w:type="dxa"/>
            <w:shd w:val="clear" w:color="auto" w:fill="auto"/>
          </w:tcPr>
          <w:p w:rsidR="00BF34BD" w:rsidP="002C2354">
            <w:pPr>
              <w:jc w:val="right"/>
              <w:rPr>
                <w:rFonts w:eastAsia="Calibri"/>
                <w:color w:val="0C0000"/>
                <w:szCs w:val="22"/>
                <w:lang w:val="kk-KZ" w:eastAsia="en-US"/>
              </w:rPr>
            </w:pPr>
            <w:bookmarkStart w:id="0" w:name="_GoBack"/>
            <w:bookmarkEnd w:id="0"/>
            <w:r>
              <w:rPr>
                <w:rFonts w:eastAsia="Calibri"/>
                <w:color w:val="0C0000"/>
                <w:szCs w:val="22"/>
                <w:lang w:val="kk-KZ" w:eastAsia="en-US"/>
              </w:rPr>
              <w:t>13.01.2020-ғы № 09-1-19/1251-Д шығыс хаты</w:t>
            </w:r>
          </w:p>
          <w:p w:rsidR="00BF34BD" w:rsidRPr="00BF34BD" w:rsidP="002C2354">
            <w:pPr>
              <w:jc w:val="right"/>
              <w:rPr>
                <w:rFonts w:eastAsia="Calibri"/>
                <w:color w:val="0C0000"/>
                <w:szCs w:val="22"/>
                <w:lang w:val="kk-KZ" w:eastAsia="en-US"/>
              </w:rPr>
            </w:pPr>
            <w:r>
              <w:rPr>
                <w:rFonts w:eastAsia="Calibri"/>
                <w:color w:val="0C0000"/>
                <w:szCs w:val="22"/>
                <w:lang w:val="kk-KZ" w:eastAsia="en-US"/>
              </w:rPr>
              <w:t>13.01.2020-ғы № 87/15-13-440Д/С/09-1-19/1251-Д кіріс хаты</w:t>
            </w:r>
          </w:p>
        </w:tc>
      </w:tr>
    </w:tbl>
    <w:p w:rsidR="002C2354" w:rsidRPr="002C2354" w:rsidP="002C2354">
      <w:pPr>
        <w:jc w:val="right"/>
        <w:rPr>
          <w:rFonts w:eastAsia="Calibri"/>
          <w:b/>
          <w:sz w:val="28"/>
          <w:szCs w:val="22"/>
          <w:lang w:val="kk-KZ" w:eastAsia="en-US"/>
        </w:rPr>
      </w:pPr>
      <w:r w:rsidRPr="002C2354">
        <w:rPr>
          <w:rFonts w:eastAsia="Calibri"/>
          <w:b/>
          <w:sz w:val="28"/>
          <w:szCs w:val="22"/>
          <w:lang w:val="kk-KZ" w:eastAsia="en-US"/>
        </w:rPr>
        <w:t xml:space="preserve">Қазақстан Республикасы </w:t>
      </w:r>
    </w:p>
    <w:p w:rsidR="002C2354" w:rsidRPr="002C2354" w:rsidP="002C2354">
      <w:pPr>
        <w:jc w:val="right"/>
        <w:rPr>
          <w:rFonts w:eastAsia="Calibri"/>
          <w:b/>
          <w:sz w:val="28"/>
          <w:szCs w:val="22"/>
          <w:lang w:val="kk-KZ" w:eastAsia="en-US"/>
        </w:rPr>
      </w:pPr>
      <w:r w:rsidRPr="002C2354">
        <w:rPr>
          <w:rFonts w:eastAsia="Calibri"/>
          <w:b/>
          <w:sz w:val="28"/>
          <w:szCs w:val="22"/>
          <w:lang w:val="kk-KZ" w:eastAsia="en-US"/>
        </w:rPr>
        <w:t xml:space="preserve">Парламенті Сенатының </w:t>
      </w:r>
    </w:p>
    <w:p w:rsidR="002C2354" w:rsidRPr="002C2354" w:rsidP="002C2354">
      <w:pPr>
        <w:jc w:val="right"/>
        <w:rPr>
          <w:rFonts w:eastAsia="Calibri"/>
          <w:b/>
          <w:sz w:val="28"/>
          <w:szCs w:val="22"/>
          <w:lang w:val="kk-KZ" w:eastAsia="en-US"/>
        </w:rPr>
      </w:pPr>
      <w:r w:rsidRPr="002C2354">
        <w:rPr>
          <w:rFonts w:eastAsia="Calibri"/>
          <w:b/>
          <w:sz w:val="28"/>
          <w:szCs w:val="22"/>
          <w:lang w:val="kk-KZ" w:eastAsia="en-US"/>
        </w:rPr>
        <w:t xml:space="preserve">депутаттары </w:t>
      </w:r>
    </w:p>
    <w:p w:rsidR="002C2354" w:rsidRPr="002C2354" w:rsidP="002C2354">
      <w:pPr>
        <w:jc w:val="right"/>
        <w:rPr>
          <w:rFonts w:eastAsia="Calibri"/>
          <w:i/>
          <w:szCs w:val="22"/>
          <w:lang w:val="kk-KZ" w:eastAsia="en-US"/>
        </w:rPr>
      </w:pPr>
      <w:r w:rsidRPr="002C2354">
        <w:rPr>
          <w:rFonts w:eastAsia="Calibri"/>
          <w:i/>
          <w:szCs w:val="22"/>
          <w:lang w:val="kk-KZ" w:eastAsia="en-US"/>
        </w:rPr>
        <w:t>(тізім бойынша)</w:t>
      </w:r>
    </w:p>
    <w:p w:rsidR="002C2354" w:rsidRPr="002C2354" w:rsidP="002C2354">
      <w:pPr>
        <w:rPr>
          <w:rFonts w:eastAsia="Calibri"/>
          <w:sz w:val="32"/>
          <w:szCs w:val="22"/>
          <w:lang w:val="kk-KZ" w:eastAsia="en-US"/>
        </w:rPr>
      </w:pPr>
    </w:p>
    <w:p w:rsidR="002C2354" w:rsidRPr="002C2354" w:rsidP="002C2354">
      <w:pPr>
        <w:rPr>
          <w:rFonts w:eastAsia="Calibri"/>
          <w:i/>
          <w:szCs w:val="22"/>
          <w:lang w:val="kk-KZ" w:eastAsia="en-US"/>
        </w:rPr>
      </w:pPr>
      <w:r w:rsidRPr="002C2354">
        <w:rPr>
          <w:rFonts w:eastAsia="Calibri"/>
          <w:i/>
          <w:szCs w:val="22"/>
          <w:lang w:val="kk-KZ" w:eastAsia="en-US"/>
        </w:rPr>
        <w:t>27.12.2019 ж. № 15-13-440Д/С хатқа</w:t>
      </w:r>
    </w:p>
    <w:p w:rsidR="002C2354" w:rsidRPr="002C2354" w:rsidP="002C2354">
      <w:pPr>
        <w:rPr>
          <w:rFonts w:eastAsia="Calibri"/>
          <w:sz w:val="28"/>
          <w:szCs w:val="22"/>
          <w:lang w:val="kk-KZ" w:eastAsia="en-US"/>
        </w:rPr>
      </w:pPr>
    </w:p>
    <w:p w:rsidR="002C2354" w:rsidRPr="002C2354" w:rsidP="002C2354">
      <w:pPr>
        <w:rPr>
          <w:rFonts w:eastAsia="Calibri"/>
          <w:sz w:val="28"/>
          <w:szCs w:val="22"/>
          <w:lang w:val="kk-KZ" w:eastAsia="en-US"/>
        </w:rPr>
      </w:pPr>
    </w:p>
    <w:p w:rsidR="002C2354" w:rsidRPr="002C2354" w:rsidP="002C2354">
      <w:pPr>
        <w:jc w:val="both"/>
        <w:rPr>
          <w:rFonts w:eastAsia="Calibri"/>
          <w:sz w:val="28"/>
          <w:szCs w:val="22"/>
          <w:lang w:val="kk-KZ" w:eastAsia="en-US"/>
        </w:rPr>
      </w:pPr>
      <w:r w:rsidRPr="002C2354">
        <w:rPr>
          <w:rFonts w:eastAsia="Calibri"/>
          <w:sz w:val="28"/>
          <w:szCs w:val="22"/>
          <w:lang w:val="kk-KZ" w:eastAsia="en-US"/>
        </w:rPr>
        <w:tab/>
        <w:t>Қазақстан Республикасы Еңбек және халықты әлеуметтік қорғау министрлігі Қазақстан Республикасы Парламенті Сенатының 2019 жылғы 26 желтоқсандағы отырысында Медициналық-әлеуметтік мекемелердің (ұйымдардың) жасына байланысты, еңбек сіңірген жылдары үшін зейнетақы төлемдері мен мүгедектiгi бойынша, асыраушысынан айрылу жағдайы бойынша берілетін мемлекеттiк әлеуметтiк жәрдемақыларды пайдалану қағидаларына қатысты жариялаған депутаттық сауалыңызды қарап, ағымдағы жылы өңірлердегі медициналық-әлеуметтік мекемелердің (ұйымдардың) қолма-қол ақшаның бақылау шоттарындағы зейнетақы төлемдері мен жәрдемақыларына жаң-жақты талдау жасалып, мүдделі мемлекеттік органдармен келісе отырып, аталған қағидалардағы киім, ішкиім, аяқ киім және төсек жабдықтарының тізбесіне өзгерістер мен толықтырулар енгізу бөлігінде жұмыстар жүргізілетіндігін хабарлайды.</w:t>
      </w:r>
    </w:p>
    <w:p w:rsidR="002C2354" w:rsidRPr="002C2354" w:rsidP="002C2354">
      <w:pPr>
        <w:jc w:val="both"/>
        <w:rPr>
          <w:rFonts w:eastAsia="Calibri"/>
          <w:sz w:val="28"/>
          <w:szCs w:val="22"/>
          <w:lang w:val="kk-KZ" w:eastAsia="en-US"/>
        </w:rPr>
      </w:pPr>
    </w:p>
    <w:p w:rsidR="002C2354" w:rsidRPr="002C2354" w:rsidP="002C2354">
      <w:pPr>
        <w:jc w:val="both"/>
        <w:rPr>
          <w:rFonts w:eastAsia="Calibri"/>
          <w:sz w:val="28"/>
          <w:szCs w:val="22"/>
          <w:lang w:val="kk-KZ" w:eastAsia="en-US"/>
        </w:rPr>
      </w:pPr>
    </w:p>
    <w:p w:rsidR="002C2354" w:rsidRPr="002C2354" w:rsidP="002C2354">
      <w:pPr>
        <w:jc w:val="both"/>
        <w:rPr>
          <w:rFonts w:eastAsia="Calibri"/>
          <w:b/>
          <w:sz w:val="28"/>
          <w:szCs w:val="22"/>
          <w:lang w:val="kk-KZ" w:eastAsia="en-US"/>
        </w:rPr>
      </w:pPr>
      <w:r w:rsidRPr="002C2354">
        <w:rPr>
          <w:rFonts w:eastAsia="Calibri"/>
          <w:b/>
          <w:sz w:val="28"/>
          <w:szCs w:val="22"/>
          <w:lang w:val="kk-KZ" w:eastAsia="en-US"/>
        </w:rPr>
        <w:tab/>
        <w:t xml:space="preserve">Министр                                                                         Б. Нұрымбетов </w:t>
      </w:r>
    </w:p>
    <w:p w:rsidR="002C2354" w:rsidRPr="002C2354" w:rsidP="002C2354">
      <w:pPr>
        <w:jc w:val="both"/>
        <w:rPr>
          <w:rFonts w:eastAsia="Calibri"/>
          <w:sz w:val="28"/>
          <w:szCs w:val="22"/>
          <w:lang w:val="kk-KZ" w:eastAsia="en-US"/>
        </w:rPr>
      </w:pPr>
    </w:p>
    <w:p w:rsidR="002C2354" w:rsidRPr="002C2354" w:rsidP="002C2354">
      <w:pPr>
        <w:jc w:val="both"/>
        <w:rPr>
          <w:rFonts w:eastAsia="Calibri"/>
          <w:sz w:val="28"/>
          <w:szCs w:val="22"/>
          <w:lang w:val="kk-KZ" w:eastAsia="en-US"/>
        </w:rPr>
      </w:pPr>
    </w:p>
    <w:p w:rsidR="002C2354" w:rsidRPr="002C2354" w:rsidP="002C2354">
      <w:pPr>
        <w:jc w:val="both"/>
        <w:rPr>
          <w:rFonts w:eastAsia="Calibri"/>
          <w:sz w:val="28"/>
          <w:szCs w:val="22"/>
          <w:lang w:val="kk-KZ" w:eastAsia="en-US"/>
        </w:rPr>
      </w:pPr>
    </w:p>
    <w:p w:rsidR="002A69C1" w:rsidP="0098346A">
      <w:pPr>
        <w:jc w:val="both"/>
        <w:rPr>
          <w:rFonts w:eastAsia="SimSun"/>
          <w:b/>
          <w:sz w:val="28"/>
          <w:szCs w:val="28"/>
          <w:lang w:val="kk-KZ"/>
        </w:rPr>
      </w:pPr>
      <w:r w:rsidRPr="002C2354">
        <w:rPr>
          <w:rFonts w:eastAsia="Calibri"/>
          <w:i/>
          <w:szCs w:val="22"/>
          <w:lang w:val="kk-KZ" w:eastAsia="en-US"/>
        </w:rPr>
        <w:t>Р. Мұңалбаева, 74-33-50</w:t>
      </w:r>
    </w:p>
    <w:sectPr w:rsidSect="002C2354">
      <w:headerReference w:type="default" r:id="rId5"/>
      <w:headerReference w:type="first" r:id="rId6"/>
      <w:pgSz w:w="11906" w:h="16838" w:code="9"/>
      <w:pgMar w:top="1418" w:right="851" w:bottom="1418" w:left="1418" w:header="709" w:footer="709" w:gutter="0"/>
      <w:cols w:space="708"/>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7227DA">
    <w:pPr>
      <w:pStyle w:val="Header"/>
      <w:jc w:val="center"/>
    </w:pPr>
    <w:r>
      <w:fldChar w:fldCharType="begin"/>
    </w:r>
    <w:r>
      <w:instrText>PAGE   \* MERGEFORMAT</w:instrText>
    </w:r>
    <w:r>
      <w:fldChar w:fldCharType="separate"/>
    </w:r>
    <w:r w:rsidR="0098346A">
      <w:rPr>
        <w:noProof/>
      </w:rPr>
      <w:t>2</w:t>
    </w:r>
    <w:r>
      <w:fldChar w:fldCharType="end"/>
    </w:r>
  </w:p>
  <w:p w:rsidR="007227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tbl>
    <w:tblPr>
      <w:tblW w:w="10284" w:type="dxa"/>
      <w:tblInd w:w="-72" w:type="dxa"/>
      <w:tblLook w:val="01E0"/>
    </w:tblPr>
    <w:tblGrid>
      <w:gridCol w:w="4168"/>
      <w:gridCol w:w="1824"/>
      <w:gridCol w:w="4292"/>
    </w:tblGrid>
    <w:tr w:rsidTr="00851028">
      <w:tblPrEx>
        <w:tblW w:w="10284" w:type="dxa"/>
        <w:tblInd w:w="-72" w:type="dxa"/>
        <w:tblLook w:val="01E0"/>
      </w:tblPrEx>
      <w:trPr>
        <w:trHeight w:val="1745"/>
      </w:trPr>
      <w:tc>
        <w:tcPr>
          <w:tcW w:w="4168" w:type="dxa"/>
        </w:tcPr>
        <w:p w:rsidR="005307ED" w:rsidRPr="000B6705" w:rsidP="00562486">
          <w:pPr>
            <w:jc w:val="center"/>
            <w:rPr>
              <w:b/>
              <w:bCs/>
              <w:color w:val="0070C0"/>
              <w:sz w:val="20"/>
              <w:szCs w:val="20"/>
              <w:lang w:val="kk-KZ"/>
            </w:rPr>
          </w:pPr>
          <w:r w:rsidRPr="000B6705">
            <w:rPr>
              <w:b/>
              <w:bCs/>
              <w:noProof/>
              <w:color w:val="0070C0"/>
              <w:sz w:val="20"/>
              <w:szCs w:val="20"/>
            </w:rPr>
            <mc:AlternateContent>
              <mc:Choice Requires="wps">
                <w:drawing>
                  <wp:anchor distT="0" distB="0" distL="114300" distR="114300" simplePos="0" relativeHeight="251660288" behindDoc="0" locked="0" layoutInCell="1" allowOverlap="1">
                    <wp:simplePos x="0" y="0"/>
                    <wp:positionH relativeFrom="column">
                      <wp:posOffset>6504940</wp:posOffset>
                    </wp:positionH>
                    <wp:positionV relativeFrom="paragraph">
                      <wp:posOffset>709295</wp:posOffset>
                    </wp:positionV>
                    <wp:extent cx="381000" cy="8018780"/>
                    <wp:effectExtent l="0" t="4445" r="635" b="0"/>
                    <wp:wrapNone/>
                    <wp:docPr id="7"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81000" cy="80187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5307ED" w:rsidRPr="00095852"/>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9" o:spid="_x0000_s2049" type="#_x0000_t202" style="height:631.4pt;margin-left:512.2pt;margin-top:55.85pt;mso-height-percent:0;mso-height-relative:page;mso-width-percent:0;mso-width-relative:page;mso-wrap-distance-bottom:0;mso-wrap-distance-left:9pt;mso-wrap-distance-right:9pt;mso-wrap-distance-top:0;mso-wrap-style:square;position:absolute;v-text-anchor:top;visibility:visible;width:30pt;z-index:251661312" stroked="f">
                    <v:textbox style="layout-flow:vertical;mso-layout-flow-alt:bottom-to-top">
                      <w:txbxContent>
                        <w:p w:rsidR="005307ED" w:rsidRPr="00095852"/>
                      </w:txbxContent>
                    </v:textbox>
                  </v:shape>
                </w:pict>
              </mc:Fallback>
            </mc:AlternateContent>
          </w:r>
        </w:p>
        <w:p w:rsidR="008D4B07" w:rsidRPr="00851028" w:rsidP="008D4B07">
          <w:pPr>
            <w:tabs>
              <w:tab w:val="left" w:pos="300"/>
            </w:tabs>
            <w:jc w:val="center"/>
            <w:rPr>
              <w:b/>
              <w:color w:val="0070C0"/>
              <w:lang w:val="kk-KZ"/>
            </w:rPr>
          </w:pPr>
          <w:r w:rsidRPr="00851028">
            <w:rPr>
              <w:b/>
              <w:color w:val="0070C0"/>
              <w:lang w:val="kk-KZ"/>
            </w:rPr>
            <w:t>ҚАЗАҚСТАН РЕСПУБЛИКАСЫ</w:t>
          </w:r>
          <w:r w:rsidRPr="00851028" w:rsidR="00131081">
            <w:rPr>
              <w:b/>
              <w:color w:val="0070C0"/>
              <w:lang w:val="kk-KZ"/>
            </w:rPr>
            <w:t>НЫҢ</w:t>
          </w:r>
        </w:p>
        <w:p w:rsidR="008D4B07" w:rsidRPr="00851028" w:rsidP="008D4B07">
          <w:pPr>
            <w:jc w:val="center"/>
            <w:rPr>
              <w:b/>
              <w:color w:val="0070C0"/>
              <w:lang w:val="kk-KZ"/>
            </w:rPr>
          </w:pPr>
          <w:r w:rsidRPr="00851028">
            <w:rPr>
              <w:b/>
              <w:color w:val="0070C0"/>
              <w:lang w:val="kk-KZ"/>
            </w:rPr>
            <w:t>ЕҢБЕК ЖӘНЕ ХАЛЫҚТЫ ӘЛЕУМЕТТІК ҚОРҒАУ</w:t>
          </w:r>
        </w:p>
        <w:p w:rsidR="005307ED" w:rsidRPr="000B6705" w:rsidP="00851028">
          <w:pPr>
            <w:tabs>
              <w:tab w:val="center" w:pos="1976"/>
              <w:tab w:val="left" w:pos="3188"/>
            </w:tabs>
            <w:spacing w:line="288" w:lineRule="auto"/>
            <w:rPr>
              <w:b/>
              <w:color w:val="0070C0"/>
              <w:sz w:val="23"/>
              <w:szCs w:val="23"/>
              <w:lang w:val="kk-KZ"/>
            </w:rPr>
          </w:pPr>
          <w:r w:rsidRPr="00851028">
            <w:rPr>
              <w:b/>
              <w:color w:val="0070C0"/>
              <w:lang w:val="kk-KZ"/>
            </w:rPr>
            <w:tab/>
          </w:r>
          <w:r w:rsidRPr="00851028" w:rsidR="008D4B07">
            <w:rPr>
              <w:b/>
              <w:color w:val="0070C0"/>
              <w:lang w:val="kk-KZ"/>
            </w:rPr>
            <w:t>МИНИСТРЛІГІ</w:t>
          </w:r>
          <w:r w:rsidRPr="00851028">
            <w:rPr>
              <w:b/>
              <w:color w:val="0070C0"/>
              <w:lang w:val="kk-KZ"/>
            </w:rPr>
            <w:tab/>
          </w:r>
        </w:p>
      </w:tc>
      <w:tc>
        <w:tcPr>
          <w:tcW w:w="1824" w:type="dxa"/>
        </w:tcPr>
        <w:p w:rsidR="005307ED" w:rsidRPr="000B6705">
          <w:pPr>
            <w:rPr>
              <w:color w:val="0070C0"/>
              <w:sz w:val="22"/>
              <w:szCs w:val="22"/>
              <w:lang w:val="kk-KZ"/>
            </w:rPr>
          </w:pPr>
          <w:r>
            <w:rPr>
              <w:noProof/>
              <w:color w:val="0070C0"/>
              <w:sz w:val="22"/>
              <w:szCs w:val="22"/>
            </w:rPr>
            <w:drawing>
              <wp:inline distT="0" distB="0" distL="0" distR="0">
                <wp:extent cx="914400" cy="945515"/>
                <wp:effectExtent l="0" t="0" r="0" b="0"/>
                <wp:docPr id="14" name="Рисунок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914400" cy="945515"/>
                        </a:xfrm>
                        <a:prstGeom prst="rect">
                          <a:avLst/>
                        </a:prstGeom>
                        <a:noFill/>
                      </pic:spPr>
                    </pic:pic>
                  </a:graphicData>
                </a:graphic>
              </wp:inline>
            </w:drawing>
          </w:r>
        </w:p>
      </w:tc>
      <w:tc>
        <w:tcPr>
          <w:tcW w:w="4292" w:type="dxa"/>
        </w:tcPr>
        <w:p w:rsidR="005307ED" w:rsidRPr="000B6705">
          <w:pPr>
            <w:jc w:val="center"/>
            <w:rPr>
              <w:b/>
              <w:bCs/>
              <w:color w:val="0070C0"/>
              <w:sz w:val="20"/>
              <w:szCs w:val="20"/>
              <w:lang w:val="kk-KZ"/>
            </w:rPr>
          </w:pPr>
        </w:p>
        <w:p w:rsidR="008D4B07" w:rsidRPr="00851028" w:rsidP="008D4B07">
          <w:pPr>
            <w:ind w:right="164"/>
            <w:jc w:val="center"/>
            <w:rPr>
              <w:b/>
              <w:color w:val="0070C0"/>
            </w:rPr>
          </w:pPr>
          <w:r w:rsidRPr="00851028">
            <w:rPr>
              <w:b/>
              <w:color w:val="0070C0"/>
            </w:rPr>
            <w:t xml:space="preserve">МИНИСТЕРСТВО </w:t>
          </w:r>
        </w:p>
        <w:p w:rsidR="00B00CC0" w:rsidRPr="00851028" w:rsidP="008D4B07">
          <w:pPr>
            <w:ind w:right="164"/>
            <w:jc w:val="center"/>
            <w:rPr>
              <w:b/>
              <w:color w:val="0070C0"/>
              <w:lang w:val="kk-KZ"/>
            </w:rPr>
          </w:pPr>
          <w:r w:rsidRPr="00851028">
            <w:rPr>
              <w:b/>
              <w:color w:val="0070C0"/>
              <w:lang w:val="kk-KZ"/>
            </w:rPr>
            <w:t xml:space="preserve">ТРУДА И СОЦИАЛЬНОЙ </w:t>
          </w:r>
        </w:p>
        <w:p w:rsidR="008D4B07" w:rsidRPr="00851028" w:rsidP="008D4B07">
          <w:pPr>
            <w:ind w:right="164"/>
            <w:jc w:val="center"/>
            <w:rPr>
              <w:b/>
              <w:color w:val="0070C0"/>
            </w:rPr>
          </w:pPr>
          <w:r>
            <w:rPr>
              <w:b/>
              <w:noProof/>
              <w:color w:val="0070C0"/>
            </w:rPr>
            <mc:AlternateContent>
              <mc:Choice Requires="wps">
                <w:drawing>
                  <wp:anchor distT="0" distB="0" distL="114300" distR="114300" simplePos="0" relativeHeight="251672576" behindDoc="0" locked="0" layoutInCell="1" allowOverlap="1">
                    <wp:simplePos x="0" y="0"/>
                    <wp:positionH relativeFrom="column">
                      <wp:posOffset>2451100</wp:posOffset>
                    </wp:positionH>
                    <wp:positionV relativeFrom="paragraph">
                      <wp:posOffset>122428</wp:posOffset>
                    </wp:positionV>
                    <wp:extent cx="381000" cy="8019098"/>
                    <wp:effectExtent l="0" t="0" r="0" b="1270"/>
                    <wp:wrapNone/>
                    <wp:docPr id="8" name="Надпись 8"/>
                    <wp:cNvGraphicFramePr/>
                    <a:graphic xmlns:a="http://schemas.openxmlformats.org/drawingml/2006/main">
                      <a:graphicData uri="http://schemas.microsoft.com/office/word/2010/wordprocessingShape">
                        <wps:wsp xmlns:wps="http://schemas.microsoft.com/office/word/2010/wordprocessingShape">
                          <wps:cNvSpPr txBox="1"/>
                          <wps:spPr>
                            <a:xfrm>
                              <a:off x="0" y="0"/>
                              <a:ext cx="381000" cy="8019098"/>
                            </a:xfrm>
                            <a:prstGeom prst="rect">
                              <a:avLst/>
                            </a:prstGeom>
                            <a:noFill/>
                            <a:ln w="6350">
                              <a:noFill/>
                            </a:ln>
                            <a:extLst>
                              <a:ext xmlns:a="http://schemas.openxmlformats.org/drawingml/2006/main"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rsidR="00BF34BD" w:rsidRPr="00BF34BD">
                                <w:pPr>
                                  <w:rPr>
                                    <w:color w:val="0C0000"/>
                                    <w:sz w:val="14"/>
                                  </w:rPr>
                                </w:pPr>
                                <w:r>
                                  <w:rPr>
                                    <w:color w:val="0C0000"/>
                                    <w:sz w:val="14"/>
                                  </w:rPr>
                                  <w:t xml:space="preserve">27.01.2020 ЭҚАБЖ МО (7.23.0 </w:t>
                                </w:r>
                                <w:r>
                                  <w:rPr>
                                    <w:color w:val="0C0000"/>
                                    <w:sz w:val="14"/>
                                  </w:rPr>
                                  <w:t>нұсқасы</w:t>
                                </w:r>
                                <w:r>
                                  <w:rPr>
                                    <w:color w:val="0C0000"/>
                                    <w:sz w:val="14"/>
                                  </w:rPr>
                                  <w:t xml:space="preserve">)  </w:t>
                                </w:r>
                              </w:p>
                            </w:txbxContent>
                          </wps:txbx>
                          <wps:bodyPr rot="0" spcFirstLastPara="0" vertOverflow="overflow" horzOverflow="overflow" vert="vert270" wrap="square" numCol="1" spcCol="0" rtlCol="0" fromWordArt="0" anchor="t" anchorCtr="0" forceAA="0" compatLnSpc="1">
                            <a:prstTxWarp prst="textNoShape">
                              <a:avLst/>
                            </a:prstTxWarp>
                          </wps:bodyPr>
                        </wps:wsp>
                      </a:graphicData>
                    </a:graphic>
                  </wp:anchor>
                </w:drawing>
              </mc:Choice>
              <mc:Fallback>
                <w:pict>
                  <v:shape id="Надпись 8" o:spid="_x0000_s2050" type="#_x0000_t202" style="height:631.45pt;margin-left:193pt;margin-top:9.65pt;mso-wrap-distance-bottom:0;mso-wrap-distance-left:9pt;mso-wrap-distance-right:9pt;mso-wrap-distance-top:0;mso-wrap-style:square;position:absolute;v-text-anchor:top;visibility:visible;width:30pt;z-index:251673600" filled="f" stroked="f" strokeweight="0.5pt">
                    <v:fill o:detectmouseclick="t"/>
                    <v:textbox style="layout-flow:vertical;mso-layout-flow-alt:bottom-to-top">
                      <w:txbxContent>
                        <w:p w:rsidR="00BF34BD" w:rsidRPr="00BF34BD">
                          <w:pPr>
                            <w:rPr>
                              <w:color w:val="0C0000"/>
                              <w:sz w:val="14"/>
                            </w:rPr>
                          </w:pPr>
                          <w:r>
                            <w:rPr>
                              <w:color w:val="0C0000"/>
                              <w:sz w:val="14"/>
                            </w:rPr>
                            <w:t xml:space="preserve">27.01.2020 ЭҚАБЖ МО (7.23.0 </w:t>
                          </w:r>
                          <w:r>
                            <w:rPr>
                              <w:color w:val="0C0000"/>
                              <w:sz w:val="14"/>
                            </w:rPr>
                            <w:t>нұсқасы</w:t>
                          </w:r>
                          <w:r>
                            <w:rPr>
                              <w:color w:val="0C0000"/>
                              <w:sz w:val="14"/>
                            </w:rPr>
                            <w:t xml:space="preserve">)  </w:t>
                          </w:r>
                        </w:p>
                      </w:txbxContent>
                    </v:textbox>
                  </v:shape>
                </w:pict>
              </mc:Fallback>
            </mc:AlternateContent>
          </w:r>
          <w:r w:rsidR="00EF21A5">
            <w:rPr>
              <w:b/>
              <w:noProof/>
              <w:color w:val="0070C0"/>
            </w:rPr>
            <mc:AlternateContent>
              <mc:Choice Requires="wps">
                <w:drawing>
                  <wp:anchor distT="0" distB="0" distL="114300" distR="114300" simplePos="0" relativeHeight="251670528" behindDoc="0" locked="0" layoutInCell="1" allowOverlap="1">
                    <wp:simplePos x="0" y="0"/>
                    <wp:positionH relativeFrom="column">
                      <wp:posOffset>2519680</wp:posOffset>
                    </wp:positionH>
                    <wp:positionV relativeFrom="paragraph">
                      <wp:posOffset>122555</wp:posOffset>
                    </wp:positionV>
                    <wp:extent cx="381000" cy="8018780"/>
                    <wp:effectExtent l="0" t="2540" r="2540" b="0"/>
                    <wp:wrapNone/>
                    <wp:docPr id="6" name="Text Box 17"/>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81000" cy="80187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861E5" w:rsidRPr="00F861E5">
                                <w:pPr>
                                  <w:rPr>
                                    <w:color w:val="0C0000"/>
                                    <w:sz w:val="14"/>
                                  </w:rPr>
                                </w:pPr>
                              </w:p>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 id="Text Box 17" o:spid="_x0000_s2051" type="#_x0000_t202" style="height:631.4pt;margin-left:198.4pt;margin-top:9.65pt;mso-height-percent:0;mso-height-relative:page;mso-width-percent:0;mso-width-relative:page;mso-wrap-distance-bottom:0;mso-wrap-distance-left:9pt;mso-wrap-distance-right:9pt;mso-wrap-distance-top:0;mso-wrap-style:square;position:absolute;v-text-anchor:top;visibility:visible;width:30pt;z-index:251671552" stroked="f">
                    <v:textbox style="layout-flow:vertical;mso-layout-flow-alt:bottom-to-top">
                      <w:txbxContent>
                        <w:p w:rsidR="00F861E5" w:rsidRPr="00F861E5">
                          <w:pPr>
                            <w:rPr>
                              <w:color w:val="0C0000"/>
                              <w:sz w:val="14"/>
                            </w:rPr>
                          </w:pPr>
                        </w:p>
                      </w:txbxContent>
                    </v:textbox>
                  </v:shape>
                </w:pict>
              </mc:Fallback>
            </mc:AlternateContent>
          </w:r>
          <w:r w:rsidR="00EF21A5">
            <w:rPr>
              <w:b/>
              <w:noProof/>
              <w:color w:val="0070C0"/>
            </w:rPr>
            <mc:AlternateContent>
              <mc:Choice Requires="wps">
                <w:drawing>
                  <wp:anchor distT="0" distB="0" distL="114300" distR="114300" simplePos="0" relativeHeight="251668480" behindDoc="0" locked="0" layoutInCell="1" allowOverlap="1">
                    <wp:simplePos x="0" y="0"/>
                    <wp:positionH relativeFrom="column">
                      <wp:posOffset>2519680</wp:posOffset>
                    </wp:positionH>
                    <wp:positionV relativeFrom="paragraph">
                      <wp:posOffset>122555</wp:posOffset>
                    </wp:positionV>
                    <wp:extent cx="381000" cy="8018780"/>
                    <wp:effectExtent l="0" t="0" r="4445" b="2540"/>
                    <wp:wrapNone/>
                    <wp:docPr id="5" name="Text Box 1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81000" cy="80187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B63B63" w:rsidRPr="00B63B63">
                                <w:pPr>
                                  <w:rPr>
                                    <w:color w:val="0C0000"/>
                                    <w:sz w:val="14"/>
                                  </w:rPr>
                                </w:pPr>
                                <w:r>
                                  <w:rPr>
                                    <w:color w:val="0C0000"/>
                                    <w:sz w:val="14"/>
                                  </w:rPr>
                                  <w:t xml:space="preserve">13.01.2020   </w:t>
                                </w:r>
                              </w:p>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 id="Text Box 16" o:spid="_x0000_s2052" type="#_x0000_t202" style="height:631.4pt;margin-left:198.4pt;margin-top:9.65pt;mso-height-percent:0;mso-height-relative:page;mso-width-percent:0;mso-width-relative:page;mso-wrap-distance-bottom:0;mso-wrap-distance-left:9pt;mso-wrap-distance-right:9pt;mso-wrap-distance-top:0;mso-wrap-style:square;position:absolute;v-text-anchor:top;visibility:visible;width:30pt;z-index:251669504" stroked="f">
                    <v:textbox style="layout-flow:vertical;mso-layout-flow-alt:bottom-to-top">
                      <w:txbxContent>
                        <w:p w:rsidR="00B63B63" w:rsidRPr="00B63B63">
                          <w:pPr>
                            <w:rPr>
                              <w:color w:val="0C0000"/>
                              <w:sz w:val="14"/>
                            </w:rPr>
                          </w:pPr>
                          <w:r>
                            <w:rPr>
                              <w:color w:val="0C0000"/>
                              <w:sz w:val="14"/>
                            </w:rPr>
                            <w:t xml:space="preserve">13.01.2020   </w:t>
                          </w:r>
                        </w:p>
                      </w:txbxContent>
                    </v:textbox>
                  </v:shape>
                </w:pict>
              </mc:Fallback>
            </mc:AlternateContent>
          </w:r>
          <w:r w:rsidR="00EF21A5">
            <w:rPr>
              <w:b/>
              <w:noProof/>
              <w:color w:val="0070C0"/>
            </w:rPr>
            <mc:AlternateContent>
              <mc:Choice Requires="wps">
                <w:drawing>
                  <wp:anchor distT="0" distB="0" distL="114300" distR="114300" simplePos="0" relativeHeight="251666432" behindDoc="0" locked="0" layoutInCell="1" allowOverlap="1">
                    <wp:simplePos x="0" y="0"/>
                    <wp:positionH relativeFrom="column">
                      <wp:posOffset>2339975</wp:posOffset>
                    </wp:positionH>
                    <wp:positionV relativeFrom="paragraph">
                      <wp:posOffset>122555</wp:posOffset>
                    </wp:positionV>
                    <wp:extent cx="381000" cy="8018780"/>
                    <wp:effectExtent l="0" t="0" r="3175" b="2540"/>
                    <wp:wrapNone/>
                    <wp:docPr id="4" name="Text Box 15"/>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81000" cy="80187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C51F47" w:rsidRPr="00C51F47">
                                <w:pPr>
                                  <w:rPr>
                                    <w:color w:val="0C0000"/>
                                    <w:sz w:val="14"/>
                                  </w:rPr>
                                </w:pPr>
                                <w:r>
                                  <w:rPr>
                                    <w:color w:val="0C0000"/>
                                    <w:sz w:val="14"/>
                                  </w:rPr>
                                  <w:t xml:space="preserve">13.01.2020   </w:t>
                                </w:r>
                              </w:p>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 id="Text Box 15" o:spid="_x0000_s2053" type="#_x0000_t202" style="height:631.4pt;margin-left:184.25pt;margin-top:9.65pt;mso-height-percent:0;mso-height-relative:page;mso-width-percent:0;mso-width-relative:page;mso-wrap-distance-bottom:0;mso-wrap-distance-left:9pt;mso-wrap-distance-right:9pt;mso-wrap-distance-top:0;mso-wrap-style:square;position:absolute;v-text-anchor:top;visibility:visible;width:30pt;z-index:251667456" stroked="f">
                    <v:textbox style="layout-flow:vertical;mso-layout-flow-alt:bottom-to-top">
                      <w:txbxContent>
                        <w:p w:rsidR="00C51F47" w:rsidRPr="00C51F47">
                          <w:pPr>
                            <w:rPr>
                              <w:color w:val="0C0000"/>
                              <w:sz w:val="14"/>
                            </w:rPr>
                          </w:pPr>
                          <w:r>
                            <w:rPr>
                              <w:color w:val="0C0000"/>
                              <w:sz w:val="14"/>
                            </w:rPr>
                            <w:t xml:space="preserve">13.01.2020   </w:t>
                          </w:r>
                        </w:p>
                      </w:txbxContent>
                    </v:textbox>
                  </v:shape>
                </w:pict>
              </mc:Fallback>
            </mc:AlternateContent>
          </w:r>
          <w:r w:rsidRPr="00851028" w:rsidR="0036458C">
            <w:rPr>
              <w:b/>
              <w:color w:val="0070C0"/>
              <w:lang w:val="kk-KZ"/>
            </w:rPr>
            <w:t>ЗАЩИТЫ НАСЕЛЕНИЯ</w:t>
          </w:r>
          <w:r w:rsidRPr="00851028" w:rsidR="008D4B07">
            <w:rPr>
              <w:b/>
              <w:color w:val="0070C0"/>
            </w:rPr>
            <w:t xml:space="preserve"> </w:t>
          </w:r>
        </w:p>
        <w:p w:rsidR="00851028" w:rsidRPr="00F8276F" w:rsidP="008D4B07">
          <w:pPr>
            <w:jc w:val="center"/>
            <w:rPr>
              <w:b/>
              <w:color w:val="0070C0"/>
            </w:rPr>
          </w:pPr>
          <w:r w:rsidRPr="00851028">
            <w:rPr>
              <w:b/>
              <w:noProof/>
              <w:color w:val="0070C0"/>
            </w:rPr>
            <mc:AlternateContent>
              <mc:Choice Requires="wps">
                <w:drawing>
                  <wp:anchor distT="0" distB="0" distL="114300" distR="114300" simplePos="0" relativeHeight="251664384" behindDoc="0" locked="0" layoutInCell="1" allowOverlap="1">
                    <wp:simplePos x="0" y="0"/>
                    <wp:positionH relativeFrom="column">
                      <wp:posOffset>2504440</wp:posOffset>
                    </wp:positionH>
                    <wp:positionV relativeFrom="paragraph">
                      <wp:posOffset>34925</wp:posOffset>
                    </wp:positionV>
                    <wp:extent cx="211455" cy="8018780"/>
                    <wp:effectExtent l="0" t="0" r="0" b="4445"/>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11455" cy="80187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43653" w:rsidRPr="00F43653">
                                <w:pPr>
                                  <w:rPr>
                                    <w:color w:val="0C0000"/>
                                    <w:sz w:val="14"/>
                                  </w:rPr>
                                </w:pPr>
                              </w:p>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 id="Text Box 12" o:spid="_x0000_s2054" type="#_x0000_t202" style="height:631.4pt;margin-left:197.2pt;margin-top:2.75pt;mso-height-percent:0;mso-height-relative:page;mso-width-percent:0;mso-width-relative:page;mso-wrap-distance-bottom:0;mso-wrap-distance-left:9pt;mso-wrap-distance-right:9pt;mso-wrap-distance-top:0;mso-wrap-style:square;position:absolute;v-text-anchor:top;visibility:visible;width:16.65pt;z-index:251665408" stroked="f">
                    <v:textbox style="layout-flow:vertical;mso-layout-flow-alt:bottom-to-top">
                      <w:txbxContent>
                        <w:p w:rsidR="00F43653" w:rsidRPr="00F43653">
                          <w:pPr>
                            <w:rPr>
                              <w:color w:val="0C0000"/>
                              <w:sz w:val="14"/>
                            </w:rPr>
                          </w:pPr>
                        </w:p>
                      </w:txbxContent>
                    </v:textbox>
                  </v:shape>
                </w:pict>
              </mc:Fallback>
            </mc:AlternateContent>
          </w:r>
          <w:r w:rsidRPr="00851028" w:rsidR="008D4B07">
            <w:rPr>
              <w:b/>
              <w:color w:val="0070C0"/>
            </w:rPr>
            <w:t xml:space="preserve">РЕСПУБЛИКИ </w:t>
          </w:r>
        </w:p>
        <w:p w:rsidR="005307ED" w:rsidRPr="000B6705" w:rsidP="008D4B07">
          <w:pPr>
            <w:jc w:val="center"/>
            <w:rPr>
              <w:b/>
              <w:color w:val="0070C0"/>
              <w:sz w:val="29"/>
              <w:szCs w:val="29"/>
              <w:lang w:val="kk-KZ"/>
            </w:rPr>
          </w:pPr>
          <w:r w:rsidRPr="00851028">
            <w:rPr>
              <w:b/>
              <w:color w:val="0070C0"/>
            </w:rPr>
            <w:t>КАЗАХСТАН</w:t>
          </w:r>
          <w:r w:rsidRPr="000B6705" w:rsidR="00EF21A5">
            <w:rPr>
              <w:b/>
              <w:noProof/>
              <w:color w:val="0070C0"/>
              <w:sz w:val="29"/>
              <w:szCs w:val="29"/>
            </w:rPr>
            <mc:AlternateContent>
              <mc:Choice Requires="wps">
                <w:drawing>
                  <wp:anchor distT="0" distB="0" distL="114300" distR="114300" simplePos="0" relativeHeight="251662336" behindDoc="0" locked="0" layoutInCell="1" allowOverlap="1">
                    <wp:simplePos x="0" y="0"/>
                    <wp:positionH relativeFrom="column">
                      <wp:posOffset>2504440</wp:posOffset>
                    </wp:positionH>
                    <wp:positionV relativeFrom="paragraph">
                      <wp:posOffset>34925</wp:posOffset>
                    </wp:positionV>
                    <wp:extent cx="381000" cy="8018780"/>
                    <wp:effectExtent l="0" t="0" r="635" b="4445"/>
                    <wp:wrapNone/>
                    <wp:docPr id="2" name="Text Box 11"/>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81000" cy="8018780"/>
                            </a:xfrm>
                            <a:prstGeom prst="rect">
                              <a:avLst/>
                            </a:prstGeom>
                            <a:solidFill>
                              <a:srgbClr val="FFFFFF"/>
                            </a:solidFill>
                            <a:ln>
                              <a:noFill/>
                            </a:ln>
                            <a:extLst>
                              <a:ext xmlns:a="http://schemas.openxmlformats.org/drawingml/2006/main" uri="{91240B29-F687-4F45-9708-019B960494DF}">
                                <a14:hiddenLine xmlns:a14="http://schemas.microsoft.com/office/drawing/2010/main" w="9525">
                                  <a:solidFill>
                                    <a:srgbClr val="000000"/>
                                  </a:solidFill>
                                  <a:miter lim="800000"/>
                                  <a:headEnd/>
                                  <a:tailEnd/>
                                </a14:hiddenLine>
                              </a:ext>
                            </a:extLst>
                          </wps:spPr>
                          <wps:txbx>
                            <w:txbxContent>
                              <w:p w:rsidR="00F660A3" w:rsidRPr="00F660A3">
                                <w:pPr>
                                  <w:rPr>
                                    <w:color w:val="0C0000"/>
                                    <w:sz w:val="14"/>
                                  </w:rPr>
                                </w:pPr>
                              </w:p>
                            </w:txbxContent>
                          </wps:txbx>
                          <wps:bodyPr rot="0" vert="vert270" wrap="square" anchor="t" anchorCtr="0" upright="1"/>
                        </wps:wsp>
                      </a:graphicData>
                    </a:graphic>
                    <wp14:sizeRelH relativeFrom="page">
                      <wp14:pctWidth>0</wp14:pctWidth>
                    </wp14:sizeRelH>
                    <wp14:sizeRelV relativeFrom="page">
                      <wp14:pctHeight>0</wp14:pctHeight>
                    </wp14:sizeRelV>
                  </wp:anchor>
                </w:drawing>
              </mc:Choice>
              <mc:Fallback>
                <w:pict>
                  <v:shape id="Text Box 11" o:spid="_x0000_s2055" type="#_x0000_t202" style="height:631.4pt;margin-left:197.2pt;margin-top:2.75pt;mso-height-percent:0;mso-height-relative:page;mso-width-percent:0;mso-width-relative:page;mso-wrap-distance-bottom:0;mso-wrap-distance-left:9pt;mso-wrap-distance-right:9pt;mso-wrap-distance-top:0;mso-wrap-style:square;position:absolute;v-text-anchor:top;visibility:visible;width:30pt;z-index:251663360" stroked="f">
                    <v:textbox style="layout-flow:vertical;mso-layout-flow-alt:bottom-to-top">
                      <w:txbxContent>
                        <w:p w:rsidR="00F660A3" w:rsidRPr="00F660A3">
                          <w:pPr>
                            <w:rPr>
                              <w:color w:val="0C0000"/>
                              <w:sz w:val="14"/>
                            </w:rPr>
                          </w:pPr>
                        </w:p>
                      </w:txbxContent>
                    </v:textbox>
                  </v:shape>
                </w:pict>
              </mc:Fallback>
            </mc:AlternateContent>
          </w:r>
        </w:p>
      </w:tc>
    </w:tr>
  </w:tbl>
  <w:p w:rsidR="005307ED" w:rsidRPr="000B6705">
    <w:pPr>
      <w:pStyle w:val="Header"/>
      <w:tabs>
        <w:tab w:val="left" w:pos="6840"/>
        <w:tab w:val="clear" w:pos="9355"/>
        <w:tab w:val="right" w:pos="10260"/>
      </w:tabs>
      <w:rPr>
        <w:color w:val="0070C0"/>
        <w:sz w:val="16"/>
        <w:szCs w:val="16"/>
      </w:rPr>
    </w:pPr>
    <w:r w:rsidRPr="00AB7C3A">
      <w:rPr>
        <w:noProof/>
        <w:color w:val="8EAADB"/>
        <w:sz w:val="23"/>
        <w:szCs w:val="23"/>
      </w:rPr>
      <mc:AlternateContent>
        <mc:Choice Requires="wps">
          <w:drawing>
            <wp:anchor distT="0" distB="0" distL="114300" distR="114300" simplePos="0" relativeHeight="251658240" behindDoc="0" locked="0" layoutInCell="1" allowOverlap="1">
              <wp:simplePos x="0" y="0"/>
              <wp:positionH relativeFrom="column">
                <wp:posOffset>-46355</wp:posOffset>
              </wp:positionH>
              <wp:positionV relativeFrom="page">
                <wp:posOffset>1552575</wp:posOffset>
              </wp:positionV>
              <wp:extent cx="6505575" cy="9525"/>
              <wp:effectExtent l="10795" t="9525" r="8255" b="9525"/>
              <wp:wrapNone/>
              <wp:docPr id="1" name="Freeform 8"/>
              <wp:cNvGraphicFramePr/>
              <a:graphic xmlns:a="http://schemas.openxmlformats.org/drawingml/2006/main">
                <a:graphicData uri="http://schemas.microsoft.com/office/word/2010/wordprocessingShape">
                  <wps:wsp xmlns:wps="http://schemas.microsoft.com/office/word/2010/wordprocessingShape">
                    <wps:cNvSpPr/>
                    <wps:spPr bwMode="auto">
                      <a:xfrm>
                        <a:off x="0" y="0"/>
                        <a:ext cx="6505575" cy="9525"/>
                      </a:xfrm>
                      <a:custGeom>
                        <a:avLst/>
                        <a:gdLst>
                          <a:gd name="T0" fmla="*/ 0 w 10245"/>
                          <a:gd name="T1" fmla="*/ 0 h 15"/>
                          <a:gd name="T2" fmla="*/ 10245 w 10245"/>
                          <a:gd name="T3" fmla="*/ 15 h 15"/>
                        </a:gdLst>
                        <a:rect l="0" t="0" r="r" b="b"/>
                        <a:pathLst>
                          <a:path fill="norm" h="15" w="10245" stroke="1">
                            <a:moveTo>
                              <a:pt x="0" y="0"/>
                            </a:moveTo>
                            <a:lnTo>
                              <a:pt x="10245" y="15"/>
                            </a:lnTo>
                          </a:path>
                        </a:pathLst>
                      </a:custGeom>
                      <a:noFill/>
                      <a:ln w="15875">
                        <a:solidFill>
                          <a:srgbClr val="8EAADB"/>
                        </a:solidFill>
                        <a:round/>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shape id="Freeform 8" o:spid="_x0000_s2056" style="height:0.75pt;margin-left:-3.65pt;margin-top:122.25pt;mso-height-percent:0;mso-height-relative:page;mso-position-vertical-relative:page;mso-width-percent:0;mso-width-relative:page;mso-wrap-distance-bottom:0;mso-wrap-distance-left:9pt;mso-wrap-distance-right:9pt;mso-wrap-distance-top:0;mso-wrap-style:square;position:absolute;v-text-anchor:top;visibility:visible;width:512.25pt;z-index:251659264" coordsize="10245,15" path="m,hal10245,15hae" filled="f" strokecolor="#8eaadb" strokeweight="1.25pt">
              <v:path arrowok="t" o:connecttype="custom" o:connectlocs="0,0;6505575,9525" o:connectangles="0,0"/>
            </v:shape>
          </w:pict>
        </mc:Fallback>
      </mc:AlternateContent>
    </w:r>
  </w:p>
  <w:tbl>
    <w:tblPr>
      <w:tblW w:w="10338" w:type="dxa"/>
      <w:tblInd w:w="-72" w:type="dxa"/>
      <w:tblLook w:val="01E0"/>
    </w:tblPr>
    <w:tblGrid>
      <w:gridCol w:w="5193"/>
      <w:gridCol w:w="5145"/>
    </w:tblGrid>
    <w:tr w:rsidTr="00897DD0">
      <w:tblPrEx>
        <w:tblW w:w="10338" w:type="dxa"/>
        <w:tblInd w:w="-72" w:type="dxa"/>
        <w:tblLook w:val="01E0"/>
      </w:tblPrEx>
      <w:trPr>
        <w:trHeight w:val="858"/>
      </w:trPr>
      <w:tc>
        <w:tcPr>
          <w:tcW w:w="5193" w:type="dxa"/>
        </w:tcPr>
        <w:p w:rsidR="0036458C" w:rsidRPr="000B6705" w:rsidP="004E6748">
          <w:pPr>
            <w:rPr>
              <w:color w:val="0070C0"/>
              <w:sz w:val="18"/>
              <w:szCs w:val="18"/>
            </w:rPr>
          </w:pPr>
          <w:r w:rsidRPr="000B6705">
            <w:rPr>
              <w:color w:val="0070C0"/>
              <w:sz w:val="18"/>
              <w:szCs w:val="18"/>
            </w:rPr>
            <w:t xml:space="preserve">010000, </w:t>
          </w:r>
          <w:r w:rsidR="004E6748">
            <w:rPr>
              <w:color w:val="0070C0"/>
              <w:sz w:val="18"/>
              <w:szCs w:val="18"/>
            </w:rPr>
            <w:t>Н</w:t>
          </w:r>
          <w:r w:rsidR="004E6748">
            <w:rPr>
              <w:color w:val="0070C0"/>
              <w:sz w:val="18"/>
              <w:szCs w:val="18"/>
              <w:lang w:val="kk-KZ"/>
            </w:rPr>
            <w:t>ұр-Сұлтан</w:t>
          </w:r>
          <w:r w:rsidRPr="000B6705">
            <w:rPr>
              <w:color w:val="0070C0"/>
              <w:sz w:val="18"/>
              <w:szCs w:val="18"/>
            </w:rPr>
            <w:t xml:space="preserve"> </w:t>
          </w:r>
          <w:r w:rsidRPr="000B6705">
            <w:rPr>
              <w:color w:val="0070C0"/>
              <w:sz w:val="18"/>
              <w:szCs w:val="18"/>
            </w:rPr>
            <w:t>қаласы</w:t>
          </w:r>
          <w:r w:rsidRPr="000B6705">
            <w:rPr>
              <w:color w:val="0070C0"/>
              <w:sz w:val="18"/>
              <w:szCs w:val="18"/>
            </w:rPr>
            <w:t xml:space="preserve">, </w:t>
          </w:r>
          <w:r w:rsidRPr="000B6705" w:rsidR="00131081">
            <w:rPr>
              <w:color w:val="0070C0"/>
              <w:sz w:val="18"/>
              <w:szCs w:val="18"/>
              <w:lang w:val="kk-KZ"/>
            </w:rPr>
            <w:t>Мәңгілік е</w:t>
          </w:r>
          <w:r w:rsidRPr="000B6705">
            <w:rPr>
              <w:color w:val="0070C0"/>
              <w:sz w:val="18"/>
              <w:szCs w:val="18"/>
              <w:lang w:val="kk-KZ"/>
            </w:rPr>
            <w:t>л</w:t>
          </w:r>
          <w:r w:rsidRPr="000B6705">
            <w:rPr>
              <w:color w:val="0070C0"/>
              <w:sz w:val="18"/>
              <w:szCs w:val="18"/>
            </w:rPr>
            <w:t xml:space="preserve"> </w:t>
          </w:r>
          <w:r w:rsidR="00612533">
            <w:rPr>
              <w:color w:val="0070C0"/>
              <w:sz w:val="18"/>
              <w:szCs w:val="18"/>
              <w:lang w:val="kk-KZ"/>
            </w:rPr>
            <w:t>даңғылы,</w:t>
          </w:r>
          <w:r w:rsidRPr="000B6705">
            <w:rPr>
              <w:color w:val="0070C0"/>
              <w:sz w:val="18"/>
              <w:szCs w:val="18"/>
            </w:rPr>
            <w:t xml:space="preserve">8 </w:t>
          </w:r>
        </w:p>
        <w:p w:rsidR="0036458C" w:rsidRPr="000B6705" w:rsidP="004E6748">
          <w:pPr>
            <w:rPr>
              <w:color w:val="0070C0"/>
              <w:sz w:val="18"/>
              <w:szCs w:val="18"/>
              <w:lang w:val="kk-KZ"/>
            </w:rPr>
          </w:pPr>
          <w:r w:rsidRPr="000B6705">
            <w:rPr>
              <w:color w:val="0070C0"/>
              <w:sz w:val="18"/>
              <w:szCs w:val="18"/>
            </w:rPr>
            <w:t xml:space="preserve">             </w:t>
          </w:r>
          <w:r w:rsidRPr="000B6705" w:rsidR="00131081">
            <w:rPr>
              <w:color w:val="0070C0"/>
              <w:sz w:val="18"/>
              <w:szCs w:val="18"/>
            </w:rPr>
            <w:t>Министрліктер</w:t>
          </w:r>
          <w:r w:rsidRPr="000B6705" w:rsidR="00131081">
            <w:rPr>
              <w:color w:val="0070C0"/>
              <w:sz w:val="18"/>
              <w:szCs w:val="18"/>
            </w:rPr>
            <w:t xml:space="preserve"> </w:t>
          </w:r>
          <w:r w:rsidRPr="000B6705" w:rsidR="00131081">
            <w:rPr>
              <w:color w:val="0070C0"/>
              <w:sz w:val="18"/>
              <w:szCs w:val="18"/>
            </w:rPr>
            <w:t>ү</w:t>
          </w:r>
          <w:r w:rsidRPr="000B6705">
            <w:rPr>
              <w:color w:val="0070C0"/>
              <w:sz w:val="18"/>
              <w:szCs w:val="18"/>
            </w:rPr>
            <w:t>йі</w:t>
          </w:r>
          <w:r w:rsidRPr="000B6705">
            <w:rPr>
              <w:color w:val="0070C0"/>
              <w:sz w:val="18"/>
              <w:szCs w:val="18"/>
              <w:lang w:val="kk-KZ"/>
            </w:rPr>
            <w:t>, 6-кіреберіс</w:t>
          </w:r>
        </w:p>
        <w:p w:rsidR="00851028" w:rsidP="004E6748">
          <w:pPr>
            <w:rPr>
              <w:color w:val="0070C0"/>
              <w:sz w:val="18"/>
              <w:szCs w:val="18"/>
              <w:lang w:val="kk-KZ"/>
            </w:rPr>
          </w:pPr>
          <w:r>
            <w:rPr>
              <w:color w:val="0070C0"/>
              <w:sz w:val="18"/>
              <w:szCs w:val="18"/>
              <w:lang w:val="kk-KZ"/>
            </w:rPr>
            <w:t xml:space="preserve">                </w:t>
          </w:r>
          <w:r>
            <w:rPr>
              <w:color w:val="0070C0"/>
              <w:sz w:val="18"/>
              <w:szCs w:val="18"/>
              <w:lang w:val="en-US"/>
            </w:rPr>
            <w:t>e</w:t>
          </w:r>
          <w:r w:rsidRPr="00F8276F">
            <w:rPr>
              <w:color w:val="0070C0"/>
              <w:sz w:val="18"/>
              <w:szCs w:val="18"/>
            </w:rPr>
            <w:t>-</w:t>
          </w:r>
          <w:r>
            <w:rPr>
              <w:color w:val="0070C0"/>
              <w:sz w:val="18"/>
              <w:szCs w:val="18"/>
              <w:lang w:val="en-US"/>
            </w:rPr>
            <w:t>mail</w:t>
          </w:r>
          <w:r w:rsidRPr="00F8276F">
            <w:rPr>
              <w:color w:val="0070C0"/>
              <w:sz w:val="18"/>
              <w:szCs w:val="18"/>
            </w:rPr>
            <w:t xml:space="preserve">: </w:t>
          </w:r>
          <w:r>
            <w:rPr>
              <w:color w:val="0070C0"/>
              <w:sz w:val="18"/>
              <w:szCs w:val="18"/>
              <w:lang w:val="en-US"/>
            </w:rPr>
            <w:t>kense</w:t>
          </w:r>
          <w:r w:rsidRPr="00F8276F">
            <w:rPr>
              <w:color w:val="0070C0"/>
              <w:sz w:val="18"/>
              <w:szCs w:val="18"/>
            </w:rPr>
            <w:t>@</w:t>
          </w:r>
          <w:r>
            <w:rPr>
              <w:color w:val="0070C0"/>
              <w:sz w:val="18"/>
              <w:szCs w:val="18"/>
              <w:lang w:val="en-US"/>
            </w:rPr>
            <w:t>enbek</w:t>
          </w:r>
          <w:r w:rsidRPr="00F8276F">
            <w:rPr>
              <w:color w:val="0070C0"/>
              <w:sz w:val="18"/>
              <w:szCs w:val="18"/>
            </w:rPr>
            <w:t>.</w:t>
          </w:r>
          <w:r>
            <w:rPr>
              <w:color w:val="0070C0"/>
              <w:sz w:val="18"/>
              <w:szCs w:val="18"/>
              <w:lang w:val="en-US"/>
            </w:rPr>
            <w:t>gov</w:t>
          </w:r>
          <w:r w:rsidRPr="00F8276F">
            <w:rPr>
              <w:color w:val="0070C0"/>
              <w:sz w:val="18"/>
              <w:szCs w:val="18"/>
            </w:rPr>
            <w:t>.</w:t>
          </w:r>
          <w:r>
            <w:rPr>
              <w:color w:val="0070C0"/>
              <w:sz w:val="18"/>
              <w:szCs w:val="18"/>
              <w:lang w:val="en-US"/>
            </w:rPr>
            <w:t>kz</w:t>
          </w:r>
          <w:r w:rsidRPr="00F8276F" w:rsidR="00B00CC0">
            <w:rPr>
              <w:color w:val="0070C0"/>
              <w:sz w:val="18"/>
              <w:szCs w:val="18"/>
            </w:rPr>
            <w:t xml:space="preserve">       </w:t>
          </w:r>
        </w:p>
        <w:p w:rsidR="0036458C" w:rsidRPr="00452496" w:rsidP="004E6748">
          <w:pPr>
            <w:rPr>
              <w:color w:val="0070C0"/>
              <w:sz w:val="18"/>
              <w:szCs w:val="18"/>
              <w:lang w:val="kk-KZ"/>
            </w:rPr>
          </w:pPr>
          <w:r>
            <w:rPr>
              <w:color w:val="0070C0"/>
              <w:sz w:val="18"/>
              <w:szCs w:val="18"/>
              <w:lang w:val="kk-KZ"/>
            </w:rPr>
            <w:t xml:space="preserve">                   </w:t>
          </w:r>
          <w:r w:rsidRPr="000B6705">
            <w:rPr>
              <w:color w:val="0070C0"/>
              <w:sz w:val="18"/>
              <w:szCs w:val="18"/>
            </w:rPr>
            <w:t xml:space="preserve">тел: </w:t>
          </w:r>
          <w:r w:rsidRPr="000B6705" w:rsidR="00131081">
            <w:rPr>
              <w:color w:val="0070C0"/>
              <w:sz w:val="18"/>
              <w:szCs w:val="18"/>
              <w:lang w:val="kk-KZ"/>
            </w:rPr>
            <w:t xml:space="preserve">8 </w:t>
          </w:r>
          <w:r w:rsidRPr="000B6705">
            <w:rPr>
              <w:color w:val="0070C0"/>
              <w:sz w:val="18"/>
              <w:szCs w:val="18"/>
            </w:rPr>
            <w:t>(7172)</w:t>
          </w:r>
          <w:r w:rsidRPr="000B6705" w:rsidR="00131081">
            <w:rPr>
              <w:color w:val="0070C0"/>
              <w:sz w:val="18"/>
              <w:szCs w:val="18"/>
              <w:lang w:val="kk-KZ"/>
            </w:rPr>
            <w:t xml:space="preserve"> </w:t>
          </w:r>
          <w:r w:rsidRPr="000B6705">
            <w:rPr>
              <w:color w:val="0070C0"/>
              <w:sz w:val="18"/>
              <w:szCs w:val="18"/>
            </w:rPr>
            <w:t>74</w:t>
          </w:r>
          <w:r w:rsidRPr="000B6705" w:rsidR="00131081">
            <w:rPr>
              <w:color w:val="0070C0"/>
              <w:sz w:val="18"/>
              <w:szCs w:val="18"/>
              <w:lang w:val="kk-KZ"/>
            </w:rPr>
            <w:t>-</w:t>
          </w:r>
          <w:r w:rsidRPr="000B6705" w:rsidR="00131081">
            <w:rPr>
              <w:color w:val="0070C0"/>
              <w:sz w:val="18"/>
              <w:szCs w:val="18"/>
            </w:rPr>
            <w:t>36-</w:t>
          </w:r>
          <w:r w:rsidRPr="000B6705">
            <w:rPr>
              <w:color w:val="0070C0"/>
              <w:sz w:val="18"/>
              <w:szCs w:val="18"/>
            </w:rPr>
            <w:t>0</w:t>
          </w:r>
          <w:r w:rsidR="00B00CC0">
            <w:rPr>
              <w:color w:val="0070C0"/>
              <w:sz w:val="18"/>
              <w:szCs w:val="18"/>
            </w:rPr>
            <w:t>3</w:t>
          </w:r>
        </w:p>
      </w:tc>
      <w:tc>
        <w:tcPr>
          <w:tcW w:w="5145" w:type="dxa"/>
        </w:tcPr>
        <w:p w:rsidR="0036458C" w:rsidRPr="000B6705" w:rsidP="000811F1">
          <w:pPr>
            <w:jc w:val="both"/>
            <w:rPr>
              <w:color w:val="0070C0"/>
              <w:sz w:val="18"/>
              <w:szCs w:val="18"/>
            </w:rPr>
          </w:pPr>
          <w:r>
            <w:rPr>
              <w:color w:val="0070C0"/>
              <w:sz w:val="18"/>
              <w:szCs w:val="18"/>
              <w:lang w:val="kk-KZ"/>
            </w:rPr>
            <w:t xml:space="preserve">            </w:t>
          </w:r>
          <w:r w:rsidRPr="000B6705">
            <w:rPr>
              <w:color w:val="0070C0"/>
              <w:sz w:val="18"/>
              <w:szCs w:val="18"/>
            </w:rPr>
            <w:t xml:space="preserve">010000, город </w:t>
          </w:r>
          <w:r w:rsidR="004E6748">
            <w:rPr>
              <w:color w:val="0070C0"/>
              <w:sz w:val="18"/>
              <w:szCs w:val="18"/>
              <w:lang w:val="kk-KZ"/>
            </w:rPr>
            <w:t>Нур-Султан</w:t>
          </w:r>
          <w:r w:rsidRPr="000B6705">
            <w:rPr>
              <w:color w:val="0070C0"/>
              <w:sz w:val="18"/>
              <w:szCs w:val="18"/>
            </w:rPr>
            <w:t xml:space="preserve">, </w:t>
          </w:r>
          <w:r w:rsidR="00A95AEA">
            <w:rPr>
              <w:color w:val="0070C0"/>
              <w:sz w:val="18"/>
              <w:szCs w:val="18"/>
            </w:rPr>
            <w:t>проспект</w:t>
          </w:r>
          <w:r w:rsidRPr="000B6705">
            <w:rPr>
              <w:color w:val="0070C0"/>
              <w:sz w:val="18"/>
              <w:szCs w:val="18"/>
            </w:rPr>
            <w:t xml:space="preserve"> </w:t>
          </w:r>
          <w:r w:rsidRPr="000B6705">
            <w:rPr>
              <w:color w:val="0070C0"/>
              <w:sz w:val="18"/>
              <w:szCs w:val="18"/>
              <w:lang w:val="kk-KZ"/>
            </w:rPr>
            <w:t xml:space="preserve">Мәңгілік </w:t>
          </w:r>
          <w:r w:rsidRPr="000B6705" w:rsidR="00131081">
            <w:rPr>
              <w:color w:val="0070C0"/>
              <w:sz w:val="18"/>
              <w:szCs w:val="18"/>
              <w:lang w:val="kk-KZ"/>
            </w:rPr>
            <w:t>е</w:t>
          </w:r>
          <w:r w:rsidR="00612533">
            <w:rPr>
              <w:color w:val="0070C0"/>
              <w:sz w:val="18"/>
              <w:szCs w:val="18"/>
              <w:lang w:val="kk-KZ"/>
            </w:rPr>
            <w:t>л,</w:t>
          </w:r>
          <w:r w:rsidRPr="000B6705">
            <w:rPr>
              <w:color w:val="0070C0"/>
              <w:sz w:val="18"/>
              <w:szCs w:val="18"/>
            </w:rPr>
            <w:t>8</w:t>
          </w:r>
        </w:p>
        <w:p w:rsidR="0036458C" w:rsidRPr="000B6705" w:rsidP="00F95970">
          <w:pPr>
            <w:ind w:left="951"/>
            <w:jc w:val="both"/>
            <w:rPr>
              <w:color w:val="0070C0"/>
              <w:sz w:val="18"/>
              <w:szCs w:val="18"/>
              <w:lang w:val="kk-KZ"/>
            </w:rPr>
          </w:pPr>
          <w:r w:rsidRPr="000B6705">
            <w:rPr>
              <w:color w:val="0070C0"/>
              <w:sz w:val="18"/>
              <w:szCs w:val="18"/>
            </w:rPr>
            <w:t xml:space="preserve">            Дом Министерств</w:t>
          </w:r>
          <w:r w:rsidRPr="000B6705">
            <w:rPr>
              <w:color w:val="0070C0"/>
              <w:sz w:val="18"/>
              <w:szCs w:val="18"/>
              <w:lang w:val="kk-KZ"/>
            </w:rPr>
            <w:t>, 6</w:t>
          </w:r>
          <w:r w:rsidR="00A95AEA">
            <w:rPr>
              <w:color w:val="0070C0"/>
              <w:sz w:val="18"/>
              <w:szCs w:val="18"/>
              <w:lang w:val="kk-KZ"/>
            </w:rPr>
            <w:t>-</w:t>
          </w:r>
          <w:r w:rsidRPr="000B6705">
            <w:rPr>
              <w:color w:val="0070C0"/>
              <w:sz w:val="18"/>
              <w:szCs w:val="18"/>
              <w:lang w:val="kk-KZ"/>
            </w:rPr>
            <w:t>подъезд</w:t>
          </w:r>
        </w:p>
        <w:p w:rsidR="00851028" w:rsidRPr="00851028" w:rsidP="00897DD0">
          <w:pPr>
            <w:ind w:left="100"/>
            <w:jc w:val="both"/>
            <w:rPr>
              <w:color w:val="0070C0"/>
              <w:sz w:val="18"/>
              <w:szCs w:val="18"/>
            </w:rPr>
          </w:pPr>
          <w:r w:rsidRPr="00851028">
            <w:rPr>
              <w:color w:val="0070C0"/>
              <w:sz w:val="18"/>
              <w:szCs w:val="18"/>
            </w:rPr>
            <w:t xml:space="preserve">                   </w:t>
          </w:r>
          <w:r w:rsidRPr="00851028" w:rsidR="00B00CC0">
            <w:rPr>
              <w:color w:val="0070C0"/>
              <w:sz w:val="18"/>
              <w:szCs w:val="18"/>
            </w:rPr>
            <w:t xml:space="preserve">        </w:t>
          </w:r>
          <w:r w:rsidRPr="00851028">
            <w:rPr>
              <w:color w:val="0070C0"/>
              <w:sz w:val="18"/>
              <w:szCs w:val="18"/>
            </w:rPr>
            <w:t xml:space="preserve">    </w:t>
          </w:r>
          <w:r w:rsidRPr="00851028" w:rsidR="00B00CC0">
            <w:rPr>
              <w:color w:val="0070C0"/>
              <w:sz w:val="18"/>
              <w:szCs w:val="18"/>
            </w:rPr>
            <w:t xml:space="preserve"> </w:t>
          </w:r>
          <w:r>
            <w:rPr>
              <w:color w:val="0070C0"/>
              <w:sz w:val="18"/>
              <w:szCs w:val="18"/>
              <w:lang w:val="en-US"/>
            </w:rPr>
            <w:t>e</w:t>
          </w:r>
          <w:r w:rsidRPr="00851028">
            <w:rPr>
              <w:color w:val="0070C0"/>
              <w:sz w:val="18"/>
              <w:szCs w:val="18"/>
            </w:rPr>
            <w:t>-</w:t>
          </w:r>
          <w:r>
            <w:rPr>
              <w:color w:val="0070C0"/>
              <w:sz w:val="18"/>
              <w:szCs w:val="18"/>
              <w:lang w:val="en-US"/>
            </w:rPr>
            <w:t>mail</w:t>
          </w:r>
          <w:r w:rsidRPr="00851028">
            <w:rPr>
              <w:color w:val="0070C0"/>
              <w:sz w:val="18"/>
              <w:szCs w:val="18"/>
            </w:rPr>
            <w:t xml:space="preserve">: </w:t>
          </w:r>
          <w:r>
            <w:rPr>
              <w:color w:val="0070C0"/>
              <w:sz w:val="18"/>
              <w:szCs w:val="18"/>
              <w:lang w:val="en-US"/>
            </w:rPr>
            <w:t>kense</w:t>
          </w:r>
          <w:r w:rsidRPr="00851028">
            <w:rPr>
              <w:color w:val="0070C0"/>
              <w:sz w:val="18"/>
              <w:szCs w:val="18"/>
            </w:rPr>
            <w:t>@</w:t>
          </w:r>
          <w:r>
            <w:rPr>
              <w:color w:val="0070C0"/>
              <w:sz w:val="18"/>
              <w:szCs w:val="18"/>
              <w:lang w:val="en-US"/>
            </w:rPr>
            <w:t>enbek</w:t>
          </w:r>
          <w:r w:rsidRPr="00851028">
            <w:rPr>
              <w:color w:val="0070C0"/>
              <w:sz w:val="18"/>
              <w:szCs w:val="18"/>
            </w:rPr>
            <w:t>.</w:t>
          </w:r>
          <w:r>
            <w:rPr>
              <w:color w:val="0070C0"/>
              <w:sz w:val="18"/>
              <w:szCs w:val="18"/>
              <w:lang w:val="en-US"/>
            </w:rPr>
            <w:t>gov</w:t>
          </w:r>
          <w:r w:rsidRPr="00851028">
            <w:rPr>
              <w:color w:val="0070C0"/>
              <w:sz w:val="18"/>
              <w:szCs w:val="18"/>
            </w:rPr>
            <w:t>.</w:t>
          </w:r>
          <w:r>
            <w:rPr>
              <w:color w:val="0070C0"/>
              <w:sz w:val="18"/>
              <w:szCs w:val="18"/>
              <w:lang w:val="en-US"/>
            </w:rPr>
            <w:t>kz</w:t>
          </w:r>
          <w:r w:rsidRPr="00851028">
            <w:rPr>
              <w:color w:val="0070C0"/>
              <w:sz w:val="18"/>
              <w:szCs w:val="18"/>
            </w:rPr>
            <w:t xml:space="preserve">       </w:t>
          </w:r>
        </w:p>
        <w:p w:rsidR="0036458C" w:rsidRPr="000B6705" w:rsidP="00897DD0">
          <w:pPr>
            <w:ind w:left="100"/>
            <w:jc w:val="both"/>
            <w:rPr>
              <w:color w:val="0070C0"/>
              <w:sz w:val="18"/>
              <w:szCs w:val="18"/>
            </w:rPr>
          </w:pPr>
          <w:r w:rsidRPr="00A95AEA">
            <w:rPr>
              <w:color w:val="0070C0"/>
              <w:sz w:val="18"/>
              <w:szCs w:val="18"/>
            </w:rPr>
            <w:t xml:space="preserve">                             </w:t>
          </w:r>
          <w:r w:rsidRPr="00851028" w:rsidR="00B00CC0">
            <w:rPr>
              <w:color w:val="0070C0"/>
              <w:sz w:val="18"/>
              <w:szCs w:val="18"/>
            </w:rPr>
            <w:t xml:space="preserve">        </w:t>
          </w:r>
          <w:r w:rsidRPr="000B6705">
            <w:rPr>
              <w:color w:val="0070C0"/>
              <w:sz w:val="18"/>
              <w:szCs w:val="18"/>
            </w:rPr>
            <w:t>тел:</w:t>
          </w:r>
          <w:r w:rsidRPr="000B6705" w:rsidR="00131081">
            <w:rPr>
              <w:color w:val="0070C0"/>
              <w:sz w:val="18"/>
              <w:szCs w:val="18"/>
              <w:lang w:val="kk-KZ"/>
            </w:rPr>
            <w:t xml:space="preserve"> 8</w:t>
          </w:r>
          <w:r w:rsidRPr="000B6705">
            <w:rPr>
              <w:color w:val="0070C0"/>
              <w:sz w:val="18"/>
              <w:szCs w:val="18"/>
            </w:rPr>
            <w:t xml:space="preserve"> (7172)</w:t>
          </w:r>
          <w:r w:rsidRPr="000B6705" w:rsidR="00131081">
            <w:rPr>
              <w:color w:val="0070C0"/>
              <w:sz w:val="18"/>
              <w:szCs w:val="18"/>
              <w:lang w:val="kk-KZ"/>
            </w:rPr>
            <w:t xml:space="preserve"> </w:t>
          </w:r>
          <w:r w:rsidRPr="000B6705" w:rsidR="00131081">
            <w:rPr>
              <w:color w:val="0070C0"/>
              <w:sz w:val="18"/>
              <w:szCs w:val="18"/>
            </w:rPr>
            <w:t>74-36-</w:t>
          </w:r>
          <w:r w:rsidRPr="000B6705">
            <w:rPr>
              <w:color w:val="0070C0"/>
              <w:sz w:val="18"/>
              <w:szCs w:val="18"/>
            </w:rPr>
            <w:t>0</w:t>
          </w:r>
          <w:r w:rsidR="00B00CC0">
            <w:rPr>
              <w:color w:val="0070C0"/>
              <w:sz w:val="18"/>
              <w:szCs w:val="18"/>
            </w:rPr>
            <w:t>3</w:t>
          </w:r>
          <w:r w:rsidRPr="000B6705">
            <w:rPr>
              <w:color w:val="0070C0"/>
              <w:sz w:val="18"/>
              <w:szCs w:val="18"/>
            </w:rPr>
            <w:t xml:space="preserve">                                                           </w:t>
          </w:r>
        </w:p>
        <w:p w:rsidR="0036458C" w:rsidRPr="000B6705" w:rsidP="00F95970">
          <w:pPr>
            <w:ind w:left="2415"/>
            <w:jc w:val="both"/>
            <w:rPr>
              <w:color w:val="0070C0"/>
              <w:sz w:val="22"/>
              <w:szCs w:val="22"/>
            </w:rPr>
          </w:pPr>
        </w:p>
      </w:tc>
    </w:tr>
  </w:tbl>
  <w:p w:rsidR="00851028" w:rsidP="00C97C3A">
    <w:pPr>
      <w:pStyle w:val="Header"/>
      <w:tabs>
        <w:tab w:val="clear" w:pos="9355"/>
        <w:tab w:val="right" w:pos="10260"/>
      </w:tabs>
      <w:rPr>
        <w:color w:val="0070C0"/>
        <w:sz w:val="16"/>
        <w:szCs w:val="16"/>
        <w:lang w:val="kk-KZ"/>
      </w:rPr>
    </w:pPr>
  </w:p>
  <w:p w:rsidR="00C97C3A" w:rsidP="00C97C3A">
    <w:pPr>
      <w:pStyle w:val="Header"/>
      <w:tabs>
        <w:tab w:val="clear" w:pos="9355"/>
        <w:tab w:val="right" w:pos="10260"/>
      </w:tabs>
      <w:rPr>
        <w:color w:val="0070C0"/>
        <w:sz w:val="16"/>
        <w:szCs w:val="16"/>
      </w:rPr>
    </w:pPr>
    <w:r w:rsidRPr="000B6705">
      <w:rPr>
        <w:color w:val="0070C0"/>
        <w:sz w:val="16"/>
        <w:szCs w:val="16"/>
      </w:rPr>
      <w:t>____________№____________________________</w:t>
    </w:r>
  </w:p>
  <w:p w:rsidR="00B16FA3" w:rsidRPr="000B6705" w:rsidP="00C97C3A">
    <w:pPr>
      <w:pStyle w:val="Header"/>
      <w:tabs>
        <w:tab w:val="clear" w:pos="9355"/>
        <w:tab w:val="right" w:pos="10260"/>
      </w:tabs>
      <w:rPr>
        <w:color w:val="0070C0"/>
        <w:sz w:val="16"/>
        <w:szCs w:val="16"/>
      </w:rPr>
    </w:pPr>
  </w:p>
  <w:p w:rsidR="00562486" w:rsidRPr="000B6705" w:rsidP="005C3D62">
    <w:pPr>
      <w:pStyle w:val="Header"/>
      <w:tabs>
        <w:tab w:val="clear" w:pos="9355"/>
        <w:tab w:val="right" w:pos="10260"/>
      </w:tabs>
      <w:rPr>
        <w:color w:val="0070C0"/>
      </w:rPr>
    </w:pPr>
    <w:r w:rsidRPr="000B6705">
      <w:rPr>
        <w:color w:val="0070C0"/>
        <w:sz w:val="16"/>
        <w:szCs w:val="16"/>
      </w:rPr>
      <w:t xml:space="preserve">__________________________________________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39224A"/>
    <w:multiLevelType w:val="hybridMultilevel"/>
    <w:tmpl w:val="5F444DBA"/>
    <w:lvl w:ilvl="0">
      <w:start w:val="1"/>
      <w:numFmt w:val="decimal"/>
      <w:lvlText w:val="%1)"/>
      <w:lvlJc w:val="left"/>
      <w:pPr>
        <w:ind w:left="1069" w:hanging="360"/>
      </w:pPr>
      <w:rPr>
        <w:rFonts w:hint="default"/>
      </w:rPr>
    </w:lvl>
    <w:lvl w:ilvl="1" w:tentative="1">
      <w:start w:val="1"/>
      <w:numFmt w:val="lowerLetter"/>
      <w:lvlText w:val="%2."/>
      <w:lvlJc w:val="left"/>
      <w:pPr>
        <w:ind w:left="1789" w:hanging="360"/>
      </w:pPr>
    </w:lvl>
    <w:lvl w:ilvl="2" w:tentative="1">
      <w:start w:val="1"/>
      <w:numFmt w:val="lowerRoman"/>
      <w:lvlText w:val="%3."/>
      <w:lvlJc w:val="right"/>
      <w:pPr>
        <w:ind w:left="2509" w:hanging="180"/>
      </w:pPr>
    </w:lvl>
    <w:lvl w:ilvl="3" w:tentative="1">
      <w:start w:val="1"/>
      <w:numFmt w:val="decimal"/>
      <w:lvlText w:val="%4."/>
      <w:lvlJc w:val="left"/>
      <w:pPr>
        <w:ind w:left="3229" w:hanging="360"/>
      </w:pPr>
    </w:lvl>
    <w:lvl w:ilvl="4" w:tentative="1">
      <w:start w:val="1"/>
      <w:numFmt w:val="lowerLetter"/>
      <w:lvlText w:val="%5."/>
      <w:lvlJc w:val="left"/>
      <w:pPr>
        <w:ind w:left="3949" w:hanging="360"/>
      </w:pPr>
    </w:lvl>
    <w:lvl w:ilvl="5" w:tentative="1">
      <w:start w:val="1"/>
      <w:numFmt w:val="lowerRoman"/>
      <w:lvlText w:val="%6."/>
      <w:lvlJc w:val="right"/>
      <w:pPr>
        <w:ind w:left="4669" w:hanging="180"/>
      </w:pPr>
    </w:lvl>
    <w:lvl w:ilvl="6" w:tentative="1">
      <w:start w:val="1"/>
      <w:numFmt w:val="decimal"/>
      <w:lvlText w:val="%7."/>
      <w:lvlJc w:val="left"/>
      <w:pPr>
        <w:ind w:left="5389" w:hanging="360"/>
      </w:pPr>
    </w:lvl>
    <w:lvl w:ilvl="7" w:tentative="1">
      <w:start w:val="1"/>
      <w:numFmt w:val="lowerLetter"/>
      <w:lvlText w:val="%8."/>
      <w:lvlJc w:val="left"/>
      <w:pPr>
        <w:ind w:left="6109" w:hanging="360"/>
      </w:pPr>
    </w:lvl>
    <w:lvl w:ilvl="8" w:tentative="1">
      <w:start w:val="1"/>
      <w:numFmt w:val="lowerRoman"/>
      <w:lvlText w:val="%9."/>
      <w:lvlJc w:val="right"/>
      <w:pPr>
        <w:ind w:left="6829" w:hanging="180"/>
      </w:pPr>
    </w:lvl>
  </w:abstractNum>
  <w:abstractNum w:abstractNumId="1">
    <w:nsid w:val="2BA061C5"/>
    <w:multiLevelType w:val="hybridMultilevel"/>
    <w:tmpl w:val="D4E273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
    <w:nsid w:val="38F306D6"/>
    <w:multiLevelType w:val="hybridMultilevel"/>
    <w:tmpl w:val="74B8120A"/>
    <w:lvl w:ilvl="0">
      <w:start w:val="1"/>
      <w:numFmt w:val="decimal"/>
      <w:lvlText w:val="%1)"/>
      <w:lvlJc w:val="left"/>
      <w:pPr>
        <w:tabs>
          <w:tab w:val="num" w:pos="930"/>
        </w:tabs>
        <w:ind w:left="930" w:hanging="360"/>
      </w:pPr>
      <w:rPr>
        <w:rFonts w:hint="default"/>
      </w:rPr>
    </w:lvl>
    <w:lvl w:ilvl="1" w:tentative="1">
      <w:start w:val="1"/>
      <w:numFmt w:val="lowerLetter"/>
      <w:lvlText w:val="%2."/>
      <w:lvlJc w:val="left"/>
      <w:pPr>
        <w:tabs>
          <w:tab w:val="num" w:pos="1650"/>
        </w:tabs>
        <w:ind w:left="1650" w:hanging="360"/>
      </w:pPr>
    </w:lvl>
    <w:lvl w:ilvl="2" w:tentative="1">
      <w:start w:val="1"/>
      <w:numFmt w:val="lowerRoman"/>
      <w:lvlText w:val="%3."/>
      <w:lvlJc w:val="right"/>
      <w:pPr>
        <w:tabs>
          <w:tab w:val="num" w:pos="2370"/>
        </w:tabs>
        <w:ind w:left="2370" w:hanging="180"/>
      </w:p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3">
    <w:nsid w:val="4D0D2DB9"/>
    <w:multiLevelType w:val="hybridMultilevel"/>
    <w:tmpl w:val="7C6A6AE0"/>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4">
    <w:nsid w:val="5065692C"/>
    <w:multiLevelType w:val="hybridMultilevel"/>
    <w:tmpl w:val="FB360F36"/>
    <w:lvl w:ilvl="0">
      <w:start w:val="1"/>
      <w:numFmt w:val="decimal"/>
      <w:lvlText w:val="%1."/>
      <w:lvlJc w:val="left"/>
      <w:pPr>
        <w:ind w:left="1068" w:hanging="360"/>
      </w:pPr>
    </w:lvl>
    <w:lvl w:ilvl="1">
      <w:start w:val="1"/>
      <w:numFmt w:val="lowerLetter"/>
      <w:lvlText w:val="%2."/>
      <w:lvlJc w:val="left"/>
      <w:pPr>
        <w:ind w:left="1788" w:hanging="360"/>
      </w:pPr>
    </w:lvl>
    <w:lvl w:ilvl="2">
      <w:start w:val="1"/>
      <w:numFmt w:val="lowerRoman"/>
      <w:lvlText w:val="%3."/>
      <w:lvlJc w:val="right"/>
      <w:pPr>
        <w:ind w:left="2508" w:hanging="180"/>
      </w:pPr>
    </w:lvl>
    <w:lvl w:ilvl="3">
      <w:start w:val="1"/>
      <w:numFmt w:val="decimal"/>
      <w:lvlText w:val="%4."/>
      <w:lvlJc w:val="left"/>
      <w:pPr>
        <w:ind w:left="3228" w:hanging="360"/>
      </w:pPr>
    </w:lvl>
    <w:lvl w:ilvl="4">
      <w:start w:val="1"/>
      <w:numFmt w:val="lowerLetter"/>
      <w:lvlText w:val="%5."/>
      <w:lvlJc w:val="left"/>
      <w:pPr>
        <w:ind w:left="3948" w:hanging="360"/>
      </w:pPr>
    </w:lvl>
    <w:lvl w:ilvl="5">
      <w:start w:val="1"/>
      <w:numFmt w:val="lowerRoman"/>
      <w:lvlText w:val="%6."/>
      <w:lvlJc w:val="right"/>
      <w:pPr>
        <w:ind w:left="4668" w:hanging="180"/>
      </w:pPr>
    </w:lvl>
    <w:lvl w:ilvl="6">
      <w:start w:val="1"/>
      <w:numFmt w:val="decimal"/>
      <w:lvlText w:val="%7."/>
      <w:lvlJc w:val="left"/>
      <w:pPr>
        <w:ind w:left="5388" w:hanging="360"/>
      </w:pPr>
    </w:lvl>
    <w:lvl w:ilvl="7">
      <w:start w:val="1"/>
      <w:numFmt w:val="lowerLetter"/>
      <w:lvlText w:val="%8."/>
      <w:lvlJc w:val="left"/>
      <w:pPr>
        <w:ind w:left="6108" w:hanging="360"/>
      </w:pPr>
    </w:lvl>
    <w:lvl w:ilvl="8">
      <w:start w:val="1"/>
      <w:numFmt w:val="lowerRoman"/>
      <w:lvlText w:val="%9."/>
      <w:lvlJc w:val="right"/>
      <w:pPr>
        <w:ind w:left="6828" w:hanging="180"/>
      </w:pPr>
    </w:lvl>
  </w:abstractNum>
  <w:abstractNum w:abstractNumId="5">
    <w:nsid w:val="620C20D0"/>
    <w:multiLevelType w:val="hybridMultilevel"/>
    <w:tmpl w:val="447218F6"/>
    <w:lvl w:ilvl="0">
      <w:start w:val="1"/>
      <w:numFmt w:val="decimal"/>
      <w:lvlText w:val="%1)"/>
      <w:lvlJc w:val="left"/>
      <w:pPr>
        <w:ind w:left="1068" w:hanging="360"/>
      </w:pPr>
      <w:rPr>
        <w:rFonts w:hint="default"/>
      </w:rPr>
    </w:lvl>
    <w:lvl w:ilvl="1" w:tentative="1">
      <w:start w:val="1"/>
      <w:numFmt w:val="lowerLetter"/>
      <w:lvlText w:val="%2."/>
      <w:lvlJc w:val="left"/>
      <w:pPr>
        <w:ind w:left="1788" w:hanging="360"/>
      </w:pPr>
    </w:lvl>
    <w:lvl w:ilvl="2" w:tentative="1">
      <w:start w:val="1"/>
      <w:numFmt w:val="lowerRoman"/>
      <w:lvlText w:val="%3."/>
      <w:lvlJc w:val="right"/>
      <w:pPr>
        <w:ind w:left="2508" w:hanging="180"/>
      </w:pPr>
    </w:lvl>
    <w:lvl w:ilvl="3" w:tentative="1">
      <w:start w:val="1"/>
      <w:numFmt w:val="decimal"/>
      <w:lvlText w:val="%4."/>
      <w:lvlJc w:val="left"/>
      <w:pPr>
        <w:ind w:left="3228" w:hanging="360"/>
      </w:pPr>
    </w:lvl>
    <w:lvl w:ilvl="4" w:tentative="1">
      <w:start w:val="1"/>
      <w:numFmt w:val="lowerLetter"/>
      <w:lvlText w:val="%5."/>
      <w:lvlJc w:val="left"/>
      <w:pPr>
        <w:ind w:left="3948" w:hanging="360"/>
      </w:pPr>
    </w:lvl>
    <w:lvl w:ilvl="5" w:tentative="1">
      <w:start w:val="1"/>
      <w:numFmt w:val="lowerRoman"/>
      <w:lvlText w:val="%6."/>
      <w:lvlJc w:val="right"/>
      <w:pPr>
        <w:ind w:left="4668" w:hanging="180"/>
      </w:pPr>
    </w:lvl>
    <w:lvl w:ilvl="6" w:tentative="1">
      <w:start w:val="1"/>
      <w:numFmt w:val="decimal"/>
      <w:lvlText w:val="%7."/>
      <w:lvlJc w:val="left"/>
      <w:pPr>
        <w:ind w:left="5388" w:hanging="360"/>
      </w:pPr>
    </w:lvl>
    <w:lvl w:ilvl="7" w:tentative="1">
      <w:start w:val="1"/>
      <w:numFmt w:val="lowerLetter"/>
      <w:lvlText w:val="%8."/>
      <w:lvlJc w:val="left"/>
      <w:pPr>
        <w:ind w:left="6108" w:hanging="360"/>
      </w:pPr>
    </w:lvl>
    <w:lvl w:ilvl="8" w:tentative="1">
      <w:start w:val="1"/>
      <w:numFmt w:val="lowerRoman"/>
      <w:lvlText w:val="%9."/>
      <w:lvlJc w:val="right"/>
      <w:pPr>
        <w:ind w:left="6828" w:hanging="180"/>
      </w:pPr>
    </w:lvl>
  </w:abstractNum>
  <w:abstractNum w:abstractNumId="6">
    <w:nsid w:val="65827428"/>
    <w:multiLevelType w:val="hybridMultilevel"/>
    <w:tmpl w:val="C6541B3E"/>
    <w:lvl w:ilvl="0">
      <w:start w:val="1"/>
      <w:numFmt w:val="decimal"/>
      <w:lvlText w:val="%1)"/>
      <w:lvlJc w:val="left"/>
      <w:pPr>
        <w:tabs>
          <w:tab w:val="num" w:pos="1773"/>
        </w:tabs>
        <w:ind w:left="1773" w:hanging="1065"/>
      </w:pPr>
      <w:rPr>
        <w:rFonts w:hint="default"/>
      </w:rPr>
    </w:lvl>
    <w:lvl w:ilvl="1" w:tentative="1">
      <w:start w:val="1"/>
      <w:numFmt w:val="lowerLetter"/>
      <w:lvlText w:val="%2."/>
      <w:lvlJc w:val="left"/>
      <w:pPr>
        <w:tabs>
          <w:tab w:val="num" w:pos="1788"/>
        </w:tabs>
        <w:ind w:left="1788" w:hanging="360"/>
      </w:pPr>
    </w:lvl>
    <w:lvl w:ilvl="2" w:tentative="1">
      <w:start w:val="1"/>
      <w:numFmt w:val="lowerRoman"/>
      <w:lvlText w:val="%3."/>
      <w:lvlJc w:val="right"/>
      <w:pPr>
        <w:tabs>
          <w:tab w:val="num" w:pos="2508"/>
        </w:tabs>
        <w:ind w:left="2508" w:hanging="180"/>
      </w:pPr>
    </w:lvl>
    <w:lvl w:ilvl="3" w:tentative="1">
      <w:start w:val="1"/>
      <w:numFmt w:val="decimal"/>
      <w:lvlText w:val="%4."/>
      <w:lvlJc w:val="left"/>
      <w:pPr>
        <w:tabs>
          <w:tab w:val="num" w:pos="3228"/>
        </w:tabs>
        <w:ind w:left="3228" w:hanging="360"/>
      </w:pPr>
    </w:lvl>
    <w:lvl w:ilvl="4" w:tentative="1">
      <w:start w:val="1"/>
      <w:numFmt w:val="lowerLetter"/>
      <w:lvlText w:val="%5."/>
      <w:lvlJc w:val="left"/>
      <w:pPr>
        <w:tabs>
          <w:tab w:val="num" w:pos="3948"/>
        </w:tabs>
        <w:ind w:left="3948" w:hanging="360"/>
      </w:pPr>
    </w:lvl>
    <w:lvl w:ilvl="5" w:tentative="1">
      <w:start w:val="1"/>
      <w:numFmt w:val="lowerRoman"/>
      <w:lvlText w:val="%6."/>
      <w:lvlJc w:val="right"/>
      <w:pPr>
        <w:tabs>
          <w:tab w:val="num" w:pos="4668"/>
        </w:tabs>
        <w:ind w:left="4668" w:hanging="180"/>
      </w:pPr>
    </w:lvl>
    <w:lvl w:ilvl="6" w:tentative="1">
      <w:start w:val="1"/>
      <w:numFmt w:val="decimal"/>
      <w:lvlText w:val="%7."/>
      <w:lvlJc w:val="left"/>
      <w:pPr>
        <w:tabs>
          <w:tab w:val="num" w:pos="5388"/>
        </w:tabs>
        <w:ind w:left="5388" w:hanging="360"/>
      </w:pPr>
    </w:lvl>
    <w:lvl w:ilvl="7" w:tentative="1">
      <w:start w:val="1"/>
      <w:numFmt w:val="lowerLetter"/>
      <w:lvlText w:val="%8."/>
      <w:lvlJc w:val="left"/>
      <w:pPr>
        <w:tabs>
          <w:tab w:val="num" w:pos="6108"/>
        </w:tabs>
        <w:ind w:left="6108" w:hanging="360"/>
      </w:pPr>
    </w:lvl>
    <w:lvl w:ilvl="8" w:tentative="1">
      <w:start w:val="1"/>
      <w:numFmt w:val="lowerRoman"/>
      <w:lvlText w:val="%9."/>
      <w:lvlJc w:val="right"/>
      <w:pPr>
        <w:tabs>
          <w:tab w:val="num" w:pos="6828"/>
        </w:tabs>
        <w:ind w:left="6828" w:hanging="180"/>
      </w:pPr>
    </w:lvl>
  </w:abstractNum>
  <w:abstractNum w:abstractNumId="7">
    <w:nsid w:val="6FFA1F21"/>
    <w:multiLevelType w:val="hybridMultilevel"/>
    <w:tmpl w:val="750E152A"/>
    <w:lvl w:ilvl="0">
      <w:start w:val="1"/>
      <w:numFmt w:val="decimal"/>
      <w:lvlText w:val="%1)"/>
      <w:lvlJc w:val="left"/>
      <w:pPr>
        <w:tabs>
          <w:tab w:val="num" w:pos="930"/>
        </w:tabs>
        <w:ind w:left="930" w:hanging="360"/>
      </w:pPr>
      <w:rPr>
        <w:rFonts w:hint="default"/>
      </w:rPr>
    </w:lvl>
    <w:lvl w:ilvl="1" w:tentative="1">
      <w:start w:val="1"/>
      <w:numFmt w:val="lowerLetter"/>
      <w:lvlText w:val="%2."/>
      <w:lvlJc w:val="left"/>
      <w:pPr>
        <w:tabs>
          <w:tab w:val="num" w:pos="1650"/>
        </w:tabs>
        <w:ind w:left="1650" w:hanging="360"/>
      </w:pPr>
    </w:lvl>
    <w:lvl w:ilvl="2" w:tentative="1">
      <w:start w:val="1"/>
      <w:numFmt w:val="lowerRoman"/>
      <w:lvlText w:val="%3."/>
      <w:lvlJc w:val="right"/>
      <w:pPr>
        <w:tabs>
          <w:tab w:val="num" w:pos="2370"/>
        </w:tabs>
        <w:ind w:left="2370" w:hanging="180"/>
      </w:pPr>
    </w:lvl>
    <w:lvl w:ilvl="3" w:tentative="1">
      <w:start w:val="1"/>
      <w:numFmt w:val="decimal"/>
      <w:lvlText w:val="%4."/>
      <w:lvlJc w:val="left"/>
      <w:pPr>
        <w:tabs>
          <w:tab w:val="num" w:pos="3090"/>
        </w:tabs>
        <w:ind w:left="3090" w:hanging="360"/>
      </w:pPr>
    </w:lvl>
    <w:lvl w:ilvl="4" w:tentative="1">
      <w:start w:val="1"/>
      <w:numFmt w:val="lowerLetter"/>
      <w:lvlText w:val="%5."/>
      <w:lvlJc w:val="left"/>
      <w:pPr>
        <w:tabs>
          <w:tab w:val="num" w:pos="3810"/>
        </w:tabs>
        <w:ind w:left="3810" w:hanging="360"/>
      </w:pPr>
    </w:lvl>
    <w:lvl w:ilvl="5" w:tentative="1">
      <w:start w:val="1"/>
      <w:numFmt w:val="lowerRoman"/>
      <w:lvlText w:val="%6."/>
      <w:lvlJc w:val="right"/>
      <w:pPr>
        <w:tabs>
          <w:tab w:val="num" w:pos="4530"/>
        </w:tabs>
        <w:ind w:left="4530" w:hanging="180"/>
      </w:pPr>
    </w:lvl>
    <w:lvl w:ilvl="6" w:tentative="1">
      <w:start w:val="1"/>
      <w:numFmt w:val="decimal"/>
      <w:lvlText w:val="%7."/>
      <w:lvlJc w:val="left"/>
      <w:pPr>
        <w:tabs>
          <w:tab w:val="num" w:pos="5250"/>
        </w:tabs>
        <w:ind w:left="5250" w:hanging="360"/>
      </w:pPr>
    </w:lvl>
    <w:lvl w:ilvl="7" w:tentative="1">
      <w:start w:val="1"/>
      <w:numFmt w:val="lowerLetter"/>
      <w:lvlText w:val="%8."/>
      <w:lvlJc w:val="left"/>
      <w:pPr>
        <w:tabs>
          <w:tab w:val="num" w:pos="5970"/>
        </w:tabs>
        <w:ind w:left="5970" w:hanging="360"/>
      </w:pPr>
    </w:lvl>
    <w:lvl w:ilvl="8" w:tentative="1">
      <w:start w:val="1"/>
      <w:numFmt w:val="lowerRoman"/>
      <w:lvlText w:val="%9."/>
      <w:lvlJc w:val="right"/>
      <w:pPr>
        <w:tabs>
          <w:tab w:val="num" w:pos="6690"/>
        </w:tabs>
        <w:ind w:left="6690" w:hanging="180"/>
      </w:pPr>
    </w:lvl>
  </w:abstractNum>
  <w:abstractNum w:abstractNumId="8">
    <w:nsid w:val="7C662E23"/>
    <w:multiLevelType w:val="hybridMultilevel"/>
    <w:tmpl w:val="FA2CF23E"/>
    <w:lvl w:ilvl="0">
      <w:start w:val="1"/>
      <w:numFmt w:val="decimal"/>
      <w:lvlText w:val="%1."/>
      <w:lvlJc w:val="left"/>
      <w:pPr>
        <w:ind w:left="1058" w:hanging="360"/>
      </w:pPr>
      <w:rPr>
        <w:rFonts w:hint="default"/>
      </w:rPr>
    </w:lvl>
    <w:lvl w:ilvl="1" w:tentative="1">
      <w:start w:val="1"/>
      <w:numFmt w:val="lowerLetter"/>
      <w:lvlText w:val="%2."/>
      <w:lvlJc w:val="left"/>
      <w:pPr>
        <w:ind w:left="1778" w:hanging="360"/>
      </w:pPr>
    </w:lvl>
    <w:lvl w:ilvl="2" w:tentative="1">
      <w:start w:val="1"/>
      <w:numFmt w:val="lowerRoman"/>
      <w:lvlText w:val="%3."/>
      <w:lvlJc w:val="right"/>
      <w:pPr>
        <w:ind w:left="2498" w:hanging="180"/>
      </w:pPr>
    </w:lvl>
    <w:lvl w:ilvl="3" w:tentative="1">
      <w:start w:val="1"/>
      <w:numFmt w:val="decimal"/>
      <w:lvlText w:val="%4."/>
      <w:lvlJc w:val="left"/>
      <w:pPr>
        <w:ind w:left="3218" w:hanging="360"/>
      </w:pPr>
    </w:lvl>
    <w:lvl w:ilvl="4" w:tentative="1">
      <w:start w:val="1"/>
      <w:numFmt w:val="lowerLetter"/>
      <w:lvlText w:val="%5."/>
      <w:lvlJc w:val="left"/>
      <w:pPr>
        <w:ind w:left="3938" w:hanging="360"/>
      </w:pPr>
    </w:lvl>
    <w:lvl w:ilvl="5" w:tentative="1">
      <w:start w:val="1"/>
      <w:numFmt w:val="lowerRoman"/>
      <w:lvlText w:val="%6."/>
      <w:lvlJc w:val="right"/>
      <w:pPr>
        <w:ind w:left="4658" w:hanging="180"/>
      </w:pPr>
    </w:lvl>
    <w:lvl w:ilvl="6" w:tentative="1">
      <w:start w:val="1"/>
      <w:numFmt w:val="decimal"/>
      <w:lvlText w:val="%7."/>
      <w:lvlJc w:val="left"/>
      <w:pPr>
        <w:ind w:left="5378" w:hanging="360"/>
      </w:pPr>
    </w:lvl>
    <w:lvl w:ilvl="7" w:tentative="1">
      <w:start w:val="1"/>
      <w:numFmt w:val="lowerLetter"/>
      <w:lvlText w:val="%8."/>
      <w:lvlJc w:val="left"/>
      <w:pPr>
        <w:ind w:left="6098" w:hanging="360"/>
      </w:pPr>
    </w:lvl>
    <w:lvl w:ilvl="8" w:tentative="1">
      <w:start w:val="1"/>
      <w:numFmt w:val="lowerRoman"/>
      <w:lvlText w:val="%9."/>
      <w:lvlJc w:val="right"/>
      <w:pPr>
        <w:ind w:left="6818" w:hanging="180"/>
      </w:pPr>
    </w:lvl>
  </w:abstractNum>
  <w:num w:numId="1">
    <w:abstractNumId w:val="6"/>
  </w:num>
  <w:num w:numId="2">
    <w:abstractNumId w:val="5"/>
  </w:num>
  <w:num w:numId="3">
    <w:abstractNumId w:val="0"/>
  </w:num>
  <w:num w:numId="4">
    <w:abstractNumId w:val="7"/>
  </w:num>
  <w:num w:numId="5">
    <w:abstractNumId w:val="2"/>
  </w:num>
  <w:num w:numId="6">
    <w:abstractNumId w:val="8"/>
  </w:num>
  <w:num w:numId="7">
    <w:abstractNumId w:val="3"/>
  </w:num>
  <w:num w:numId="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ru-RU"/>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link w:val="1"/>
    <w:qFormat/>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1">
    <w:name w:val="Заголовок 1 Знак"/>
    <w:link w:val="Heading1"/>
    <w:rPr>
      <w:b/>
      <w:bCs/>
      <w:kern w:val="36"/>
      <w:sz w:val="48"/>
      <w:szCs w:val="48"/>
      <w:lang w:val="ru-RU" w:eastAsia="ru-RU" w:bidi="ar-SA"/>
    </w:rPr>
  </w:style>
  <w:style w:type="paragraph" w:styleId="Header">
    <w:name w:val="header"/>
    <w:basedOn w:val="Normal"/>
    <w:link w:val="a"/>
    <w:uiPriority w:val="99"/>
    <w:unhideWhenUsed/>
    <w:pPr>
      <w:tabs>
        <w:tab w:val="center" w:pos="4677"/>
        <w:tab w:val="right" w:pos="9355"/>
      </w:tabs>
    </w:pPr>
  </w:style>
  <w:style w:type="character" w:customStyle="1" w:styleId="a">
    <w:name w:val="Верхний колонтитул Знак"/>
    <w:link w:val="Header"/>
    <w:uiPriority w:val="99"/>
    <w:rPr>
      <w:sz w:val="24"/>
      <w:szCs w:val="24"/>
      <w:lang w:val="ru-RU" w:eastAsia="ru-RU" w:bidi="ar-SA"/>
    </w:rPr>
  </w:style>
  <w:style w:type="paragraph" w:styleId="BalloonText">
    <w:name w:val="Balloon Text"/>
    <w:basedOn w:val="Normal"/>
    <w:semiHidden/>
    <w:rPr>
      <w:rFonts w:ascii="Tahoma" w:hAnsi="Tahoma" w:cs="Tahoma"/>
      <w:sz w:val="16"/>
      <w:szCs w:val="16"/>
    </w:rPr>
  </w:style>
  <w:style w:type="paragraph" w:styleId="Footer">
    <w:name w:val="footer"/>
    <w:basedOn w:val="Normal"/>
    <w:link w:val="a0"/>
    <w:pPr>
      <w:tabs>
        <w:tab w:val="center" w:pos="4677"/>
        <w:tab w:val="right" w:pos="9355"/>
      </w:tabs>
    </w:pPr>
  </w:style>
  <w:style w:type="character" w:customStyle="1" w:styleId="a0">
    <w:name w:val="Нижний колонтитул Знак"/>
    <w:link w:val="Footer"/>
    <w:rPr>
      <w:sz w:val="24"/>
      <w:szCs w:val="24"/>
    </w:rPr>
  </w:style>
  <w:style w:type="character" w:styleId="Hyperlink">
    <w:name w:val="Hyperlink"/>
    <w:rPr>
      <w:color w:val="0000FF"/>
      <w:u w:val="single"/>
    </w:rPr>
  </w:style>
  <w:style w:type="character" w:styleId="Strong">
    <w:name w:val="Strong"/>
    <w:qFormat/>
    <w:rPr>
      <w:b/>
      <w:bCs/>
    </w:rPr>
  </w:style>
  <w:style w:type="paragraph" w:styleId="Title">
    <w:name w:val="Title"/>
    <w:basedOn w:val="Normal"/>
    <w:qFormat/>
    <w:pPr>
      <w:jc w:val="center"/>
    </w:pPr>
    <w:rPr>
      <w:sz w:val="28"/>
    </w:rPr>
  </w:style>
  <w:style w:type="character" w:customStyle="1" w:styleId="s0">
    <w:name w:val="s0"/>
    <w:rPr>
      <w:rFonts w:ascii="Times New Roman" w:hAnsi="Times New Roman" w:cs="Times New Roman" w:hint="default"/>
      <w:b w:val="0"/>
      <w:bCs w:val="0"/>
      <w:i w:val="0"/>
      <w:iCs w:val="0"/>
      <w:strike w:val="0"/>
      <w:dstrike w:val="0"/>
      <w:color w:val="000000"/>
      <w:sz w:val="32"/>
      <w:szCs w:val="32"/>
      <w:u w:val="none"/>
      <w:effect w:val="none"/>
    </w:rPr>
  </w:style>
  <w:style w:type="paragraph" w:customStyle="1" w:styleId="a1">
    <w:name w:val="Знак Знак Знак"/>
    <w:basedOn w:val="Normal"/>
    <w:autoRedefine/>
    <w:rsid w:val="00300995"/>
    <w:pPr>
      <w:spacing w:after="160" w:line="240" w:lineRule="exact"/>
    </w:pPr>
    <w:rPr>
      <w:rFonts w:eastAsia="SimSun"/>
      <w:b/>
      <w:sz w:val="28"/>
      <w:lang w:val="en-US" w:eastAsia="en-US"/>
    </w:rPr>
  </w:style>
  <w:style w:type="paragraph" w:styleId="NormalWeb">
    <w:name w:val="Normal (Web)"/>
    <w:basedOn w:val="Normal"/>
    <w:uiPriority w:val="99"/>
    <w:unhideWhenUsed/>
    <w:rsid w:val="00725450"/>
    <w:pPr>
      <w:spacing w:before="100" w:beforeAutospacing="1" w:after="100" w:afterAutospacing="1"/>
    </w:pPr>
  </w:style>
  <w:style w:type="paragraph" w:styleId="ListParagraph">
    <w:name w:val="List Paragraph"/>
    <w:basedOn w:val="Normal"/>
    <w:uiPriority w:val="34"/>
    <w:qFormat/>
    <w:rsid w:val="00583D38"/>
    <w:pPr>
      <w:ind w:left="720"/>
      <w:contextualSpacing/>
    </w:pPr>
  </w:style>
  <w:style w:type="table" w:styleId="TableGrid">
    <w:name w:val="Table Grid"/>
    <w:basedOn w:val="TableNormal"/>
    <w:uiPriority w:val="59"/>
    <w:rsid w:val="001127D8"/>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2">
    <w:name w:val="Без интервала Знак"/>
    <w:aliases w:val="No Spacing1 Знак,Айгерим Знак,Без интервала11 Знак,Обя Знак,Этот Знак,Этот бля Знак,мелкий Знак,мой рабочий Знак,мой стиль Знак,норма Знак,свой Знак"/>
    <w:link w:val="NoSpacing"/>
    <w:uiPriority w:val="1"/>
    <w:locked/>
    <w:rsid w:val="0049116E"/>
  </w:style>
  <w:style w:type="paragraph" w:styleId="NoSpacing">
    <w:name w:val="No Spacing"/>
    <w:aliases w:val="No Spacing1,Айгерим,Без интервала11,Обя,Этот,Этот бля,мелкий,мой рабочий,мой стиль,норма,свой"/>
    <w:link w:val="a2"/>
    <w:uiPriority w:val="1"/>
    <w:qFormat/>
    <w:rsid w:val="0049116E"/>
  </w:style>
  <w:style w:type="character" w:customStyle="1" w:styleId="s1">
    <w:name w:val="s1"/>
    <w:rsid w:val="00720CD5"/>
    <w:rPr>
      <w:rFonts w:ascii="Times New Roman" w:hAnsi="Times New Roman" w:cs="Times New Roman" w:hint="default"/>
      <w:b/>
      <w:bCs/>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customXml" Target="../customXml/item1.xml" /><Relationship Id="rId5" Type="http://schemas.openxmlformats.org/officeDocument/2006/relationships/header" Target="header1.xml" /><Relationship Id="rId6" Type="http://schemas.openxmlformats.org/officeDocument/2006/relationships/header" Target="header2.xml" /><Relationship Id="rId7" Type="http://schemas.openxmlformats.org/officeDocument/2006/relationships/theme" Target="theme/theme1.xml" /><Relationship Id="rId8" Type="http://schemas.openxmlformats.org/officeDocument/2006/relationships/numbering" Target="numbering.xml" /><Relationship Id="rId9" Type="http://schemas.openxmlformats.org/officeDocument/2006/relationships/styles" Target="styles.xml" /></Relationships>
</file>

<file path=word/_rels/header2.xml.rels>&#65279;<?xml version="1.0" encoding="utf-8" standalone="yes"?><Relationships xmlns="http://schemas.openxmlformats.org/package/2006/relationships"><Relationship Id="rId1" Type="http://schemas.openxmlformats.org/officeDocument/2006/relationships/image" Target="media/image1.png"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 standalone="yes"?><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B7DB90-07A4-49F3-B758-78B74F339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TotalTime>
  <Pages>1</Pages>
  <Words>114</Words>
  <Characters>1070</Characters>
  <Application>Microsoft Office Word</Application>
  <DocSecurity>0</DocSecurity>
  <Lines>8</Lines>
  <Paragraphs>2</Paragraphs>
  <ScaleCrop>false</ScaleCrop>
  <HeadingPairs>
    <vt:vector size="2" baseType="variant">
      <vt:variant>
        <vt:lpstr>Название</vt:lpstr>
      </vt:variant>
      <vt:variant>
        <vt:i4>1</vt:i4>
      </vt:variant>
    </vt:vector>
  </HeadingPairs>
  <TitlesOfParts>
    <vt:vector size="1" baseType="lpstr">
      <vt:lpstr>Премьер-Министру</vt:lpstr>
    </vt:vector>
  </TitlesOfParts>
  <Company>Keiko</Company>
  <LinksUpToDate>false</LinksUpToDate>
  <CharactersWithSpaces>1182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Премьер-Министру</dc:title>
  <dc:creator>ePRK.Storage</dc:creator>
  <cp:lastModifiedBy>ePRK.Storage</cp:lastModifiedBy>
  <cp:revision>2</cp:revision>
</cp:coreProperties>
</file>