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57517C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57517C" w:rsidRPr="0057517C">
            <w:pPr>
              <w:spacing w:line="360" w:lineRule="auto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15-13-204д/з   от: 26.06.2019</w:t>
            </w:r>
          </w:p>
        </w:tc>
      </w:tr>
    </w:tbl>
    <w:p w:rsidR="009916C3">
      <w:pPr>
        <w:spacing w:line="360" w:lineRule="auto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4.2pt;margin-top:-42.55pt;position:absolute;width:513.1pt;z-index:-251658240" o:oleicon="f">
            <v:imagedata r:id="rId4" o:title=""/>
          </v:shape>
          <o:OLEObject Type="Embed" ProgID="CorelDRAW.Graphic.14" ShapeID="_x0000_s1025" DrawAspect="Content" ObjectID="_1629872622" r:id="rId5"/>
        </w:pict>
      </w:r>
    </w:p>
    <w:p w:rsidR="008E0C8A">
      <w:pPr>
        <w:rPr>
          <w:sz w:val="28"/>
          <w:szCs w:val="28"/>
          <w:lang w:val="kk-KZ"/>
        </w:rPr>
      </w:pPr>
    </w:p>
    <w:p w:rsidR="008E0C8A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932720">
      <w:pPr>
        <w:rPr>
          <w:sz w:val="28"/>
          <w:szCs w:val="28"/>
          <w:lang w:val="kk-KZ"/>
        </w:rPr>
      </w:pPr>
    </w:p>
    <w:p w:rsidR="008E0C8A" w:rsidP="00942C3E">
      <w:pPr>
        <w:ind w:left="495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942C3E" w:rsidP="00942C3E">
      <w:pPr>
        <w:ind w:left="495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Премьер-Министрі</w:t>
      </w:r>
    </w:p>
    <w:p w:rsidR="008E0C8A" w:rsidP="00942C3E">
      <w:pPr>
        <w:ind w:left="496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</w:t>
      </w:r>
      <w:r w:rsidR="002A7329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Ұ</w:t>
      </w:r>
      <w:r w:rsidR="002A7329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МАМИНГЕ</w:t>
      </w:r>
    </w:p>
    <w:p w:rsidR="008E0C8A">
      <w:pPr>
        <w:rPr>
          <w:i/>
          <w:sz w:val="28"/>
          <w:szCs w:val="28"/>
          <w:lang w:val="kk-KZ"/>
        </w:rPr>
      </w:pPr>
    </w:p>
    <w:p w:rsidR="008E0C8A">
      <w:pPr>
        <w:rPr>
          <w:i/>
          <w:sz w:val="28"/>
          <w:szCs w:val="28"/>
          <w:lang w:val="kk-KZ"/>
        </w:rPr>
      </w:pPr>
    </w:p>
    <w:p w:rsidR="008E0C8A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Құрметті</w:t>
      </w:r>
      <w:r w:rsidR="00942C3E">
        <w:rPr>
          <w:b/>
          <w:sz w:val="28"/>
          <w:szCs w:val="28"/>
          <w:lang w:val="kk-KZ"/>
        </w:rPr>
        <w:t xml:space="preserve"> Асқар Ұзақбайұлы</w:t>
      </w:r>
      <w:r>
        <w:rPr>
          <w:sz w:val="28"/>
          <w:szCs w:val="28"/>
          <w:lang w:val="kk-KZ"/>
        </w:rPr>
        <w:t>!</w:t>
      </w:r>
    </w:p>
    <w:p w:rsidR="008E0C8A">
      <w:pPr>
        <w:ind w:firstLine="900"/>
        <w:jc w:val="both"/>
        <w:rPr>
          <w:sz w:val="28"/>
          <w:szCs w:val="28"/>
          <w:lang w:val="kk-KZ"/>
        </w:rPr>
      </w:pPr>
    </w:p>
    <w:p w:rsidR="008E0C8A">
      <w:pPr>
        <w:ind w:firstLine="9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="00703A36"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 w:rsidR="00703A36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 xml:space="preserve">100-тармағына сәйкес Қазақстан Республикасы Парламенті Сенатының </w:t>
      </w:r>
      <w:r w:rsidR="00703A36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2019 жылғы </w:t>
      </w:r>
      <w:r w:rsidR="00703A36">
        <w:rPr>
          <w:sz w:val="28"/>
          <w:szCs w:val="28"/>
          <w:lang w:val="kk-KZ"/>
        </w:rPr>
        <w:t>24</w:t>
      </w:r>
      <w:r>
        <w:rPr>
          <w:sz w:val="28"/>
          <w:szCs w:val="28"/>
          <w:lang w:val="kk-KZ"/>
        </w:rPr>
        <w:t xml:space="preserve"> </w:t>
      </w:r>
      <w:r w:rsidR="00942C3E">
        <w:rPr>
          <w:sz w:val="28"/>
          <w:szCs w:val="28"/>
          <w:lang w:val="kk-KZ"/>
        </w:rPr>
        <w:t>ма</w:t>
      </w:r>
      <w:r w:rsidR="00E54337">
        <w:rPr>
          <w:sz w:val="28"/>
          <w:szCs w:val="28"/>
          <w:lang w:val="kk-KZ"/>
        </w:rPr>
        <w:t>ус</w:t>
      </w:r>
      <w:r w:rsidR="00942C3E">
        <w:rPr>
          <w:sz w:val="28"/>
          <w:szCs w:val="28"/>
          <w:lang w:val="kk-KZ"/>
        </w:rPr>
        <w:t>ы</w:t>
      </w:r>
      <w:r w:rsidR="00E54337">
        <w:rPr>
          <w:sz w:val="28"/>
          <w:szCs w:val="28"/>
          <w:lang w:val="kk-KZ"/>
        </w:rPr>
        <w:t>м</w:t>
      </w:r>
      <w:r w:rsidR="00942C3E">
        <w:rPr>
          <w:sz w:val="28"/>
          <w:szCs w:val="28"/>
          <w:lang w:val="kk-KZ"/>
        </w:rPr>
        <w:t>дағы</w:t>
      </w:r>
      <w:r>
        <w:rPr>
          <w:sz w:val="28"/>
          <w:szCs w:val="28"/>
          <w:lang w:val="kk-KZ"/>
        </w:rPr>
        <w:t xml:space="preserve"> отырысында депутат</w:t>
      </w:r>
      <w:r w:rsidR="00703A36">
        <w:rPr>
          <w:sz w:val="28"/>
          <w:szCs w:val="28"/>
          <w:lang w:val="kk-KZ"/>
        </w:rPr>
        <w:t xml:space="preserve"> М. Жолдасбаев</w:t>
      </w:r>
      <w:r>
        <w:rPr>
          <w:sz w:val="28"/>
          <w:szCs w:val="28"/>
          <w:lang w:val="kk-KZ"/>
        </w:rPr>
        <w:t xml:space="preserve"> </w:t>
      </w:r>
      <w:r w:rsidR="009916C3">
        <w:rPr>
          <w:sz w:val="28"/>
          <w:szCs w:val="28"/>
          <w:lang w:val="kk-KZ"/>
        </w:rPr>
        <w:t>жариялаған бір топ Сенат депутаттарының депутаттық сауалы Сізге жіберіліп отыр</w:t>
      </w:r>
      <w:r>
        <w:rPr>
          <w:sz w:val="28"/>
          <w:szCs w:val="28"/>
          <w:lang w:val="kk-KZ"/>
        </w:rPr>
        <w:t xml:space="preserve">. </w:t>
      </w:r>
    </w:p>
    <w:p w:rsidR="008E0C8A">
      <w:pPr>
        <w:ind w:firstLine="900"/>
        <w:jc w:val="both"/>
        <w:rPr>
          <w:sz w:val="28"/>
          <w:szCs w:val="28"/>
          <w:lang w:val="kk-KZ"/>
        </w:rPr>
      </w:pPr>
    </w:p>
    <w:p w:rsidR="008E0C8A">
      <w:pPr>
        <w:ind w:firstLine="90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Қосымша: </w:t>
      </w:r>
      <w:r w:rsidR="003B4B98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парақ.</w:t>
      </w:r>
    </w:p>
    <w:p w:rsidR="008E0C8A">
      <w:pPr>
        <w:ind w:firstLine="900"/>
        <w:jc w:val="both"/>
        <w:rPr>
          <w:sz w:val="28"/>
          <w:szCs w:val="28"/>
          <w:lang w:val="kk-KZ"/>
        </w:rPr>
      </w:pPr>
    </w:p>
    <w:p w:rsidR="008E0C8A">
      <w:pPr>
        <w:ind w:firstLine="900"/>
        <w:jc w:val="both"/>
        <w:rPr>
          <w:sz w:val="28"/>
          <w:szCs w:val="28"/>
          <w:lang w:val="kk-KZ"/>
        </w:rPr>
      </w:pPr>
    </w:p>
    <w:p w:rsidR="008E0C8A">
      <w:pPr>
        <w:ind w:firstLine="900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С. СЫДЫҚОВ</w:t>
      </w:r>
    </w:p>
    <w:p w:rsidR="008E0C8A">
      <w:pPr>
        <w:ind w:firstLine="708"/>
        <w:rPr>
          <w:color w:val="FF0000"/>
          <w:sz w:val="28"/>
          <w:szCs w:val="28"/>
          <w:lang w:val="kk-KZ"/>
        </w:rPr>
      </w:pPr>
    </w:p>
    <w:p w:rsidR="008E0C8A">
      <w:pPr>
        <w:rPr>
          <w:sz w:val="28"/>
          <w:szCs w:val="28"/>
          <w:lang w:val="kk-KZ"/>
        </w:rPr>
      </w:pPr>
    </w:p>
    <w:p w:rsidR="008E0C8A">
      <w:pPr>
        <w:rPr>
          <w:sz w:val="28"/>
          <w:szCs w:val="28"/>
          <w:lang w:val="kk-KZ"/>
        </w:rPr>
      </w:pPr>
    </w:p>
    <w:p w:rsidR="008E0C8A">
      <w:pPr>
        <w:rPr>
          <w:sz w:val="28"/>
          <w:szCs w:val="28"/>
          <w:lang w:val="kk-KZ"/>
        </w:rPr>
      </w:pPr>
    </w:p>
    <w:p w:rsidR="008E0C8A">
      <w:pPr>
        <w:rPr>
          <w:sz w:val="28"/>
          <w:szCs w:val="28"/>
          <w:lang w:val="kk-KZ"/>
        </w:rPr>
      </w:pPr>
    </w:p>
    <w:p w:rsidR="008E0C8A">
      <w:pPr>
        <w:rPr>
          <w:sz w:val="28"/>
          <w:szCs w:val="28"/>
          <w:lang w:val="kk-KZ"/>
        </w:rPr>
      </w:pPr>
    </w:p>
    <w:p w:rsidR="009916C3">
      <w:pPr>
        <w:rPr>
          <w:sz w:val="28"/>
          <w:szCs w:val="28"/>
          <w:lang w:val="kk-KZ"/>
        </w:rPr>
      </w:pPr>
    </w:p>
    <w:p w:rsidR="009916C3">
      <w:pPr>
        <w:rPr>
          <w:sz w:val="28"/>
          <w:szCs w:val="28"/>
          <w:lang w:val="kk-KZ"/>
        </w:rPr>
      </w:pPr>
    </w:p>
    <w:p w:rsidR="009916C3">
      <w:pPr>
        <w:rPr>
          <w:sz w:val="28"/>
          <w:szCs w:val="28"/>
          <w:lang w:val="kk-KZ"/>
        </w:rPr>
      </w:pPr>
    </w:p>
    <w:p w:rsidR="008E0C8A" w:rsidRPr="001C3069">
      <w:pPr>
        <w:rPr>
          <w:sz w:val="16"/>
          <w:szCs w:val="16"/>
          <w:lang w:val="kk-KZ"/>
        </w:rPr>
      </w:pPr>
      <w:r w:rsidRPr="001C3069">
        <w:rPr>
          <w:sz w:val="16"/>
          <w:szCs w:val="16"/>
          <w:lang w:val="kk-KZ"/>
        </w:rPr>
        <w:t xml:space="preserve">Орындаған: </w:t>
      </w:r>
      <w:r w:rsidRPr="001C3069" w:rsidR="00703A36">
        <w:rPr>
          <w:sz w:val="16"/>
          <w:szCs w:val="16"/>
          <w:lang w:val="kk-KZ"/>
        </w:rPr>
        <w:t>Мұқаш Е.М.</w:t>
      </w:r>
    </w:p>
    <w:p w:rsidR="00736C7F">
      <w:pPr>
        <w:rPr>
          <w:sz w:val="16"/>
          <w:szCs w:val="16"/>
          <w:lang w:val="kk-KZ"/>
        </w:rPr>
      </w:pPr>
      <w:r w:rsidRPr="001C3069">
        <w:rPr>
          <w:sz w:val="16"/>
          <w:szCs w:val="16"/>
          <w:lang w:val="kk-KZ"/>
        </w:rPr>
        <w:t>т</w:t>
      </w:r>
      <w:r w:rsidRPr="001C3069" w:rsidR="002A7329">
        <w:rPr>
          <w:sz w:val="16"/>
          <w:szCs w:val="16"/>
          <w:lang w:val="kk-KZ"/>
        </w:rPr>
        <w:t>ел. 74-7</w:t>
      </w:r>
      <w:r w:rsidRPr="001C3069" w:rsidR="00942C3E">
        <w:rPr>
          <w:sz w:val="16"/>
          <w:szCs w:val="16"/>
          <w:lang w:val="kk-KZ"/>
        </w:rPr>
        <w:t>3-</w:t>
      </w:r>
      <w:r w:rsidRPr="001C3069">
        <w:rPr>
          <w:sz w:val="16"/>
          <w:szCs w:val="16"/>
          <w:lang w:val="kk-KZ"/>
        </w:rPr>
        <w:t>10</w:t>
      </w:r>
    </w:p>
    <w:p w:rsidR="0057517C">
      <w:pPr>
        <w:rPr>
          <w:i/>
          <w:lang w:val="kk-KZ"/>
        </w:rPr>
      </w:pPr>
    </w:p>
    <w:p w:rsidR="0057517C" w:rsidRPr="0057517C" w:rsidP="0057517C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25.06.2019 17:17:28: Макажанова К. С. (Общий отдел) - - cогласовано без замечаний</w:t>
      </w:r>
      <w:r>
        <w:rPr>
          <w:color w:val="0C0000"/>
          <w:sz w:val="20"/>
          <w:lang w:val="kk-KZ"/>
        </w:rPr>
        <w:br/>
        <w:t>25.06.2019 17:18:47: Мамытбеков Е. К.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lang w:val="kk-KZ"/>
        </w:rPr>
        <w:br/>
        <w:t>25.06.2019 17:19:09: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lang w:val="kk-KZ"/>
        </w:rPr>
        <w:br/>
        <w:t>25.06.2019 17:25:37: Бейсенбаев А. А.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lang w:val="kk-KZ"/>
        </w:rPr>
        <w:br/>
        <w:t>25.06.2019 17:23:28: Амрин А. К. (Руководство Аппарата Сената) - - cогласовано без замечаний</w:t>
      </w:r>
      <w:r>
        <w:rPr>
          <w:color w:val="0C0000"/>
          <w:sz w:val="20"/>
          <w:lang w:val="kk-KZ"/>
        </w:rPr>
        <w:br/>
        <w:t>25.06.2019 17:36:05: Бортник М. М.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lang w:val="kk-KZ"/>
        </w:rPr>
        <w:br/>
        <w:t>25.06.2019 17:40:13: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lang w:val="kk-KZ"/>
        </w:rPr>
        <w:br/>
        <w:t>25.06.2019 17:49:13: Кубенов М. Ш.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lang w:val="kk-KZ"/>
        </w:rPr>
        <w:br/>
        <w:t>26.06.2019 09:26:00: Жолдасбаев М. С.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lang w:val="kk-KZ"/>
        </w:rPr>
        <w:br/>
        <w:t>26.06.2019 10:05:09: Агиса Б. А. (Общий отдел) - - cогласовано без замечаний</w:t>
      </w:r>
      <w:r>
        <w:rPr>
          <w:color w:val="0C0000"/>
          <w:sz w:val="20"/>
          <w:lang w:val="kk-KZ"/>
        </w:rPr>
        <w:br/>
        <w:t>26.06.2019 10:19:36: Еңсегенов С. Қ.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lang w:val="kk-KZ"/>
        </w:rPr>
        <w:br/>
        <w:t>26.06.2019 10:38:01: Уртембаев А. К. (Руководство Аппарата Сената) - - cогласовано без замечаний</w:t>
      </w:r>
      <w:r>
        <w:rPr>
          <w:color w:val="0C0000"/>
          <w:sz w:val="20"/>
          <w:lang w:val="kk-KZ"/>
        </w:rPr>
        <w:br/>
        <w:t>26.06.2019 11:09:50: Нурсеитов Р. С.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  <w:lang w:val="kk-KZ"/>
        </w:rPr>
        <w:br/>
      </w:r>
      <w:r>
        <w:rPr>
          <w:b/>
          <w:color w:val="0C0000"/>
          <w:sz w:val="20"/>
          <w:lang w:val="kk-KZ"/>
        </w:rPr>
        <w:t>Результат подписания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26.06.2019 11:16:24 Сыдыков С. С.. Подписано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Sect="00736C7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51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517C" w:rsidRPr="0057517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13.09.2019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57517C" w:rsidRPr="0057517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13.09.2019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++HhODlIRPMCupmCtcIJFxxYWWvYDxbwBR4BaJwIgGY8qK6MKlvRuzfKa2GJsx/1CGveu2lPDLV5&#10;BxfVSRxirg==&#10;" w:salt="fZ6SN+j4+qVEE63HoSAqz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a"/>
    <w:pPr>
      <w:shd w:val="clear" w:color="auto" w:fill="FFFFFF"/>
      <w:jc w:val="center"/>
    </w:pPr>
    <w:rPr>
      <w:rFonts w:ascii="KZ Times New Roman" w:hAnsi="KZ Times New Roman"/>
      <w:b/>
      <w:color w:val="000000"/>
      <w:sz w:val="28"/>
      <w:szCs w:val="20"/>
      <w:lang w:val="kk-KZ"/>
    </w:rPr>
  </w:style>
  <w:style w:type="character" w:customStyle="1" w:styleId="a">
    <w:name w:val="Основной текст Знак"/>
    <w:basedOn w:val="DefaultParagraphFont"/>
    <w:link w:val="BodyText"/>
    <w:rPr>
      <w:rFonts w:ascii="KZ Times New Roman" w:eastAsia="Times New Roman" w:hAnsi="KZ Times New Roman" w:cs="Times New Roman"/>
      <w:b/>
      <w:color w:val="000000"/>
      <w:sz w:val="28"/>
      <w:szCs w:val="20"/>
      <w:shd w:val="clear" w:color="auto" w:fill="FFFFFF"/>
      <w:lang w:val="kk-KZ" w:eastAsia="ru-RU"/>
    </w:rPr>
  </w:style>
  <w:style w:type="paragraph" w:styleId="BalloonText">
    <w:name w:val="Balloon Text"/>
    <w:basedOn w:val="Normal"/>
    <w:link w:val="a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39"/>
    <w:rsid w:val="00736C7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1"/>
    <w:uiPriority w:val="99"/>
    <w:unhideWhenUsed/>
    <w:rsid w:val="0057517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7517C"/>
    <w:rPr>
      <w:rFonts w:eastAsia="Times New Roman" w:cs="Times New Roman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7517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7517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