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B71CBF">
        <w:tblPrEx>
          <w:tblW w:w="0" w:type="auto"/>
          <w:tblLayout w:type="fixed"/>
          <w:tblCellMar>
            <w:top w:w="0" w:type="dxa"/>
            <w:bottom w:w="0" w:type="dxa"/>
          </w:tblCellMar>
          <w:tblLook w:val="0000"/>
        </w:tblPrEx>
        <w:tc>
          <w:tcPr>
            <w:tcW w:w="9354" w:type="dxa"/>
            <w:shd w:val="clear" w:color="auto" w:fill="auto"/>
          </w:tcPr>
          <w:p w:rsidR="00B71CBF" w:rsidRPr="00B71CBF" w:rsidP="007B1FDC">
            <w:pPr>
              <w:spacing w:after="0"/>
              <w:jc w:val="right"/>
              <w:rPr>
                <w:rFonts w:ascii="Times New Roman" w:hAnsi="Times New Roman" w:cs="Times New Roman"/>
                <w:color w:val="0C0000"/>
                <w:sz w:val="24"/>
                <w:szCs w:val="28"/>
              </w:rPr>
            </w:pPr>
            <w:r>
              <w:rPr>
                <w:rFonts w:ascii="Times New Roman" w:hAnsi="Times New Roman" w:cs="Times New Roman"/>
                <w:color w:val="0C0000"/>
                <w:sz w:val="24"/>
                <w:szCs w:val="28"/>
              </w:rPr>
              <w:t>09.06.2022-ғы № 16-13-136Д/С шығыс хаты</w:t>
            </w:r>
          </w:p>
        </w:tc>
      </w:tr>
    </w:tbl>
    <w:p w:rsidR="00AD102C" w:rsidP="007B1FDC">
      <w:pPr>
        <w:spacing w:after="0"/>
        <w:jc w:val="right"/>
        <w:rPr>
          <w:rFonts w:ascii="Times New Roman" w:hAnsi="Times New Roman" w:cs="Times New Roman"/>
          <w:sz w:val="28"/>
          <w:szCs w:val="28"/>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4.2pt;margin-top:-28.35pt;position:absolute;width:513.1pt;z-index:-251658240" o:oleicon="f">
            <v:imagedata r:id="rId4" o:title=""/>
          </v:shape>
          <o:OLEObject Type="Embed" ProgID="CorelDRAW.Graphic.14" ShapeID="_x0000_s1025" DrawAspect="Content" ObjectID="_1716293459" r:id="rId5"/>
        </w:pict>
      </w: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B83475" w:rsidP="007B1FDC">
      <w:pPr>
        <w:spacing w:after="0"/>
        <w:jc w:val="right"/>
        <w:rPr>
          <w:rFonts w:ascii="Times New Roman" w:hAnsi="Times New Roman" w:cs="Times New Roman"/>
          <w:sz w:val="28"/>
          <w:szCs w:val="28"/>
        </w:rPr>
      </w:pPr>
    </w:p>
    <w:p w:rsidR="00AD102C" w:rsidRPr="0071044E" w:rsidP="00AD102C">
      <w:pPr>
        <w:spacing w:after="0"/>
        <w:ind w:left="4536"/>
        <w:jc w:val="center"/>
        <w:rPr>
          <w:rFonts w:ascii="Times New Roman" w:hAnsi="Times New Roman" w:cs="Times New Roman"/>
          <w:b/>
          <w:sz w:val="27"/>
          <w:szCs w:val="28"/>
          <w:lang w:val="kk-KZ"/>
        </w:rPr>
      </w:pPr>
      <w:r w:rsidRPr="0071044E">
        <w:rPr>
          <w:rFonts w:ascii="Times New Roman" w:hAnsi="Times New Roman" w:cs="Times New Roman"/>
          <w:b/>
          <w:sz w:val="27"/>
          <w:szCs w:val="28"/>
        </w:rPr>
        <w:t>Қазақстан</w:t>
      </w:r>
      <w:r w:rsidRPr="0071044E">
        <w:rPr>
          <w:rFonts w:ascii="Times New Roman" w:hAnsi="Times New Roman" w:cs="Times New Roman"/>
          <w:b/>
          <w:sz w:val="27"/>
          <w:szCs w:val="28"/>
        </w:rPr>
        <w:t xml:space="preserve"> Республикасы</w:t>
      </w:r>
      <w:r w:rsidRPr="0071044E" w:rsidR="007C7EF9">
        <w:rPr>
          <w:rFonts w:ascii="Times New Roman" w:hAnsi="Times New Roman" w:cs="Times New Roman"/>
          <w:b/>
          <w:sz w:val="27"/>
          <w:szCs w:val="28"/>
          <w:lang w:val="kk-KZ"/>
        </w:rPr>
        <w:t>ның</w:t>
      </w:r>
    </w:p>
    <w:p w:rsidR="00AD102C" w:rsidRPr="0071044E" w:rsidP="006470EE">
      <w:pPr>
        <w:spacing w:after="0"/>
        <w:ind w:left="4536"/>
        <w:contextualSpacing/>
        <w:jc w:val="center"/>
        <w:rPr>
          <w:rFonts w:ascii="Times New Roman" w:hAnsi="Times New Roman" w:cs="Times New Roman"/>
          <w:b/>
          <w:sz w:val="27"/>
          <w:szCs w:val="28"/>
        </w:rPr>
      </w:pPr>
      <w:r w:rsidRPr="0071044E">
        <w:rPr>
          <w:rFonts w:ascii="Times New Roman" w:hAnsi="Times New Roman" w:cs="Times New Roman"/>
          <w:b/>
          <w:sz w:val="27"/>
          <w:szCs w:val="28"/>
        </w:rPr>
        <w:t>П</w:t>
      </w:r>
      <w:r w:rsidRPr="0071044E">
        <w:rPr>
          <w:rFonts w:ascii="Times New Roman" w:hAnsi="Times New Roman" w:cs="Times New Roman"/>
          <w:b/>
          <w:sz w:val="27"/>
          <w:szCs w:val="28"/>
        </w:rPr>
        <w:t>ремьер</w:t>
      </w:r>
      <w:r w:rsidRPr="0071044E" w:rsidR="003105C0">
        <w:rPr>
          <w:rFonts w:ascii="Times New Roman" w:hAnsi="Times New Roman" w:cs="Times New Roman"/>
          <w:b/>
          <w:sz w:val="27"/>
          <w:szCs w:val="28"/>
          <w:lang w:val="kk-KZ"/>
        </w:rPr>
        <w:t> </w:t>
      </w:r>
      <w:r w:rsidRPr="0071044E">
        <w:rPr>
          <w:rFonts w:ascii="Times New Roman" w:hAnsi="Times New Roman" w:cs="Times New Roman"/>
          <w:b/>
          <w:sz w:val="27"/>
          <w:szCs w:val="28"/>
        </w:rPr>
        <w:t>–</w:t>
      </w:r>
      <w:r w:rsidRPr="0071044E" w:rsidR="003105C0">
        <w:rPr>
          <w:rFonts w:ascii="Times New Roman" w:hAnsi="Times New Roman" w:cs="Times New Roman"/>
          <w:b/>
          <w:sz w:val="27"/>
          <w:szCs w:val="28"/>
          <w:lang w:val="kk-KZ"/>
        </w:rPr>
        <w:t> </w:t>
      </w:r>
      <w:r w:rsidRPr="0071044E">
        <w:rPr>
          <w:rFonts w:ascii="Times New Roman" w:hAnsi="Times New Roman" w:cs="Times New Roman"/>
          <w:b/>
          <w:sz w:val="27"/>
          <w:szCs w:val="28"/>
        </w:rPr>
        <w:t xml:space="preserve">Министрі </w:t>
      </w:r>
    </w:p>
    <w:p w:rsidR="000176AF" w:rsidRPr="0071044E" w:rsidP="006470EE">
      <w:pPr>
        <w:spacing w:after="0"/>
        <w:ind w:left="4536"/>
        <w:contextualSpacing/>
        <w:jc w:val="center"/>
        <w:rPr>
          <w:rFonts w:ascii="Times New Roman" w:hAnsi="Times New Roman" w:cs="Times New Roman"/>
          <w:sz w:val="27"/>
          <w:szCs w:val="28"/>
        </w:rPr>
      </w:pPr>
      <w:r w:rsidRPr="0071044E">
        <w:rPr>
          <w:rFonts w:ascii="Times New Roman" w:hAnsi="Times New Roman" w:cs="Times New Roman"/>
          <w:b/>
          <w:sz w:val="27"/>
          <w:szCs w:val="28"/>
          <w:lang w:val="kk-KZ"/>
        </w:rPr>
        <w:t>Ә</w:t>
      </w:r>
      <w:r w:rsidRPr="0071044E" w:rsidR="00D477F5">
        <w:rPr>
          <w:rFonts w:ascii="Times New Roman" w:hAnsi="Times New Roman" w:cs="Times New Roman"/>
          <w:b/>
          <w:sz w:val="27"/>
          <w:szCs w:val="28"/>
          <w:lang w:val="kk-KZ"/>
        </w:rPr>
        <w:t>.</w:t>
      </w:r>
      <w:r w:rsidRPr="0071044E">
        <w:rPr>
          <w:rFonts w:ascii="Times New Roman" w:hAnsi="Times New Roman" w:cs="Times New Roman"/>
          <w:b/>
          <w:sz w:val="27"/>
          <w:szCs w:val="28"/>
          <w:lang w:val="kk-KZ"/>
        </w:rPr>
        <w:t>А</w:t>
      </w:r>
      <w:r w:rsidRPr="0071044E" w:rsidR="00D477F5">
        <w:rPr>
          <w:rFonts w:ascii="Times New Roman" w:hAnsi="Times New Roman" w:cs="Times New Roman"/>
          <w:b/>
          <w:sz w:val="27"/>
          <w:szCs w:val="28"/>
          <w:lang w:val="kk-KZ"/>
        </w:rPr>
        <w:t xml:space="preserve">. </w:t>
      </w:r>
      <w:r w:rsidRPr="0071044E">
        <w:rPr>
          <w:rFonts w:ascii="Times New Roman" w:hAnsi="Times New Roman" w:cs="Times New Roman"/>
          <w:b/>
          <w:sz w:val="27"/>
          <w:szCs w:val="28"/>
          <w:lang w:val="kk-KZ"/>
        </w:rPr>
        <w:t>СМ</w:t>
      </w:r>
      <w:r w:rsidRPr="0071044E" w:rsidR="006D0A4A">
        <w:rPr>
          <w:rFonts w:ascii="Times New Roman" w:hAnsi="Times New Roman" w:cs="Times New Roman"/>
          <w:b/>
          <w:sz w:val="27"/>
          <w:szCs w:val="28"/>
          <w:lang w:val="kk-KZ"/>
        </w:rPr>
        <w:t>А</w:t>
      </w:r>
      <w:r w:rsidRPr="0071044E" w:rsidR="00AC7D8D">
        <w:rPr>
          <w:rFonts w:ascii="Times New Roman" w:hAnsi="Times New Roman" w:cs="Times New Roman"/>
          <w:b/>
          <w:sz w:val="27"/>
          <w:szCs w:val="28"/>
          <w:lang w:val="kk-KZ"/>
        </w:rPr>
        <w:t>ЙЫ</w:t>
      </w:r>
      <w:r w:rsidRPr="0071044E">
        <w:rPr>
          <w:rFonts w:ascii="Times New Roman" w:hAnsi="Times New Roman" w:cs="Times New Roman"/>
          <w:b/>
          <w:sz w:val="27"/>
          <w:szCs w:val="28"/>
          <w:lang w:val="kk-KZ"/>
        </w:rPr>
        <w:t>ЛОВҚА</w:t>
      </w:r>
    </w:p>
    <w:p w:rsidR="00D477F5" w:rsidRPr="0071044E" w:rsidP="006470EE">
      <w:pPr>
        <w:spacing w:after="0"/>
        <w:contextualSpacing/>
        <w:jc w:val="both"/>
        <w:rPr>
          <w:rFonts w:ascii="Times New Roman" w:hAnsi="Times New Roman" w:cs="Times New Roman"/>
          <w:sz w:val="27"/>
          <w:szCs w:val="28"/>
        </w:rPr>
      </w:pPr>
    </w:p>
    <w:p w:rsidR="00B34E92" w:rsidRPr="0071044E" w:rsidP="006470EE">
      <w:pPr>
        <w:spacing w:after="0"/>
        <w:contextualSpacing/>
        <w:jc w:val="both"/>
        <w:rPr>
          <w:rFonts w:ascii="Times New Roman" w:hAnsi="Times New Roman" w:cs="Times New Roman"/>
          <w:sz w:val="27"/>
          <w:szCs w:val="28"/>
        </w:rPr>
      </w:pPr>
    </w:p>
    <w:p w:rsidR="006F3006" w:rsidP="006470EE">
      <w:pPr>
        <w:spacing w:line="240" w:lineRule="auto"/>
        <w:ind w:firstLine="709"/>
        <w:contextualSpacing/>
        <w:jc w:val="center"/>
        <w:rPr>
          <w:rFonts w:ascii="Times New Roman" w:hAnsi="Times New Roman" w:cs="Times New Roman"/>
          <w:b/>
          <w:sz w:val="27"/>
          <w:szCs w:val="28"/>
          <w:lang w:val="kk-KZ"/>
        </w:rPr>
      </w:pPr>
      <w:r w:rsidRPr="0071044E">
        <w:rPr>
          <w:rFonts w:ascii="Times New Roman" w:hAnsi="Times New Roman" w:cs="Times New Roman"/>
          <w:b/>
          <w:sz w:val="27"/>
          <w:szCs w:val="28"/>
          <w:lang w:val="kk-KZ"/>
        </w:rPr>
        <w:t>Құрметті Әлихан Асханұлы!</w:t>
      </w:r>
    </w:p>
    <w:p w:rsidR="00D60706" w:rsidRPr="0071044E" w:rsidP="006470EE">
      <w:pPr>
        <w:spacing w:line="240" w:lineRule="auto"/>
        <w:ind w:firstLine="709"/>
        <w:contextualSpacing/>
        <w:jc w:val="center"/>
        <w:rPr>
          <w:rFonts w:ascii="Times New Roman" w:hAnsi="Times New Roman" w:cs="Times New Roman"/>
          <w:b/>
          <w:sz w:val="27"/>
          <w:szCs w:val="28"/>
          <w:lang w:val="kk-KZ"/>
        </w:rPr>
      </w:pP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Қазақ халқында қаламының қуатымен, жүрегінің қайратымен артына өшпес із қалдырған ардақты арыстарымыз аз болмаған. Біздің депутаттық сауал солардың бірі – қазақ әдебиетінің қара нары, қазақ журналистикасының жампозы, шындықтың жебесі, қайсар да қайратты тұлға,  көрнекті Халық жазушысы Шерхан Мұртаза туралы. Ұлт жанашыры, Мемлекеттік сыйлықтың иегері, журналист-аудармашы, халқы Шер-аға деп сүйіспеншілікпен әспеттеген абыз Ақсақалымыз – Шерхан Мұртазаның 90 жылдық мерейтойын </w:t>
      </w:r>
      <w:r w:rsidR="001F12F8">
        <w:rPr>
          <w:rStyle w:val="Strong"/>
          <w:rFonts w:ascii="Times New Roman" w:eastAsia="Times New Roman" w:hAnsi="Times New Roman" w:cs="Times New Roman"/>
          <w:b w:val="0"/>
          <w:sz w:val="28"/>
          <w:szCs w:val="28"/>
          <w:shd w:val="clear" w:color="auto" w:fill="FFFFFF"/>
          <w:lang w:val="kk-KZ" w:eastAsia="ru-RU"/>
        </w:rPr>
        <w:t>атап өту</w:t>
      </w:r>
      <w:r w:rsidRPr="000555D2">
        <w:rPr>
          <w:rStyle w:val="Strong"/>
          <w:rFonts w:ascii="Times New Roman" w:eastAsia="Times New Roman" w:hAnsi="Times New Roman" w:cs="Times New Roman"/>
          <w:b w:val="0"/>
          <w:sz w:val="28"/>
          <w:szCs w:val="28"/>
          <w:shd w:val="clear" w:color="auto" w:fill="FFFFFF"/>
          <w:lang w:val="kk-KZ" w:eastAsia="ru-RU"/>
        </w:rPr>
        <w:t xml:space="preserve"> жөнінде болып отыр.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Еліміздің рухани міндеттерінің ең маңыздысы – өскелең ұрпақтың ұлттық рухани дамуын қалыптастыратын шараларды іске асыру, жастарды өз Отанының тарихын, Ұлы даладан шыққан ұлы тұлғаларын білуге, құрметтеуге баулу, ұлтымыздың рухани бірегейлігін сақтау, нығайту, ұлт қайраткерлерін үнемі есте сақтау  болып табылады деп ойлаймыз.</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Бүкіл ғұмырын ұлттық мәдениет пен әдебиеттің дамуына арнап, кейінгі ұрпаққа рухани бай мұра қалдырған қаламгер Шерхан Мұртаза Парламенттің төрінде, елдің сөзін сұңқардай даусы саңқылдап сөйледі.  Ел, жер, тіл мәселелерін шырылдап тұрып көтерді. Көптеген өткір мақала-эсселер жазды.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Шерхан Мұртаза «Қызыл жебе» романы арқылы 37-ші жылдың ащы шындығын, қазақ әдебиетінде бұрын жазылмаған тұтас бір дәуірді ашып берді.</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Оның «Сталинге хат», «Бесеудің хаты», «Ноқтаға басы сыймаған», «Домалақ ана» пьесалары тарихи ақтаңдақтарға арналды.</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        Шерхан Мұртаза  қазақ журналистикасының дамуына айрықша үлес қосты. «Жұлдыз» журналы, «Лениншіл жас», «Қазақ әдебиеті», «Егемен Қазақстан» газеттерін түлетті. Қазақ телевидениесін үлкен белеске көтерді. </w:t>
      </w:r>
      <w:r w:rsidRPr="000555D2">
        <w:rPr>
          <w:rStyle w:val="Strong"/>
          <w:rFonts w:ascii="Times New Roman" w:eastAsia="Times New Roman" w:hAnsi="Times New Roman" w:cs="Times New Roman"/>
          <w:b w:val="0"/>
          <w:sz w:val="28"/>
          <w:szCs w:val="28"/>
          <w:shd w:val="clear" w:color="auto" w:fill="FFFFFF"/>
          <w:lang w:val="kk-KZ" w:eastAsia="ru-RU"/>
        </w:rPr>
        <w:t>Бүгінгі қарымды қаламгерлердің біразы – қазақ журналистикасы тарихында соны із салып, әдебиетімізде өзінің қайталанбас талантымен олжа салған сөз зергері Шерхан Мұртазаның шекпенінен шықты десек артық айтқандық емес. Ұлттық баспасөздің биік бәйтерегі Шерағаң, республикалық газеттерді басқарып отырған жылдары Қазақстанның түкпір-түкпірінен талантты маман кадрларды жинап, қазақ әдебиеті үшін тұтас буынды тәрбиелеп шығарды. Фариза Оңғарсынова, Жүсіп Қыдыров, Мұхтар Шаханов, Рымғали Нұрғали, Ақселеу Сейдімбек, Оралхан Бөкей, Сағат Әшімбаев, Тұтқабай Иманбеков, Кәрібай Ахметбеков, Жарасқан Әбдіраш, Шөмішбай Сариев, Қуанышбай Құрманғали, Кәдірбек Сегізбаев  - бәрі-бәрі Шерағаңның ағалық ақыл-кеңесімен қанаттанып, үлкен сапарға аттанған айтулы қаламгерлер. Алаштың ірі тұлғаларының бірі, сөз сардары, заңғар жазушы Әбіш Кекілбаев та қызметін Шераға басқарған газетте әдебиет және өнер бөлімінің меңгерушісінен бастаған.</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Осы орайда, Шерхан Мұртазаның 90 жылдық мерейтойын лайықты атап өту үшін Үкіметтің қаулысы қабылданып, жоспарланса: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Халық жазушысының өмірі мен шығармашылығына арналған деректі фильм түсіру,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халықаралық ғылыми-практикалық конференция, таным-тағылымдық шаралар өткізу,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оның есімін Нұр-Сұлтан мен Алматы қалаларының көшелеріне және Нұр-Сұлтан қаласындағы жаңадан салынған мектептердің біріне беру,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 xml:space="preserve">туған жерінде оның еңселі ескерткішін орнату мәселесін қарастыруды </w:t>
      </w:r>
      <w:r w:rsidRPr="000555D2" w:rsidR="001F12F8">
        <w:rPr>
          <w:rStyle w:val="Strong"/>
          <w:rFonts w:ascii="Times New Roman" w:eastAsia="Times New Roman" w:hAnsi="Times New Roman" w:cs="Times New Roman"/>
          <w:b w:val="0"/>
          <w:sz w:val="28"/>
          <w:szCs w:val="28"/>
          <w:shd w:val="clear" w:color="auto" w:fill="FFFFFF"/>
          <w:lang w:val="kk-KZ" w:eastAsia="ru-RU"/>
        </w:rPr>
        <w:t>сұраймыз</w:t>
      </w:r>
      <w:r w:rsidRPr="000555D2">
        <w:rPr>
          <w:rStyle w:val="Strong"/>
          <w:rFonts w:ascii="Times New Roman" w:eastAsia="Times New Roman" w:hAnsi="Times New Roman" w:cs="Times New Roman"/>
          <w:b w:val="0"/>
          <w:sz w:val="28"/>
          <w:szCs w:val="28"/>
          <w:shd w:val="clear" w:color="auto" w:fill="FFFFFF"/>
          <w:lang w:val="kk-KZ" w:eastAsia="ru-RU"/>
        </w:rPr>
        <w:t xml:space="preserve">. </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Бұл шаралар қазақ әдебиетінің көрнекті өкілі, мемлекет және қоғам қайраткері, өз Отанының адал перзенті Шерхан Мұртазаның есімін ұлықтау арқылы бүгінгі ұрпаққа көрсеткен өнегеміз болар еді.</w:t>
      </w:r>
    </w:p>
    <w:p w:rsidR="000555D2" w:rsidRPr="000555D2" w:rsidP="000555D2">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Құрметті Әлихан Асханұлы, Сізден аталған ұсыныстарды қарастыруды және тиісті мемлекеттік органдарға сәйкесінше тапсырма беруіңізді сұраймыз.</w:t>
      </w:r>
    </w:p>
    <w:p w:rsidR="007C7073" w:rsidP="000555D2">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0555D2">
        <w:rPr>
          <w:rStyle w:val="Strong"/>
          <w:rFonts w:ascii="Times New Roman" w:eastAsia="Times New Roman" w:hAnsi="Times New Roman" w:cs="Times New Roman"/>
          <w:b w:val="0"/>
          <w:sz w:val="28"/>
          <w:szCs w:val="28"/>
          <w:shd w:val="clear" w:color="auto" w:fill="FFFFFF"/>
          <w:lang w:val="kk-KZ" w:eastAsia="ru-RU"/>
        </w:rPr>
        <w:t>Осы мәселеге бойынша «Қазақстан Республикасының Парламенті және оның депутаттарының мәртебесі туралы» Қазақстан Республикасы  Конституциялық Заңының 27-бабына сәйкес депутаттық сауалды қарау нәтижесі туралы заңмен белгіленген мерзімде жазбаша жауап беруіңізді сұраймыз.</w:t>
      </w:r>
    </w:p>
    <w:p w:rsidR="007C7073"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32109E" w:rsidRPr="00D60706"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Құрметпен,</w:t>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t xml:space="preserve">Ә. НҰРАЛИЕВ </w:t>
      </w:r>
    </w:p>
    <w:p w:rsidR="00D60706" w:rsidRPr="00D60706"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32109E"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t>Қ. ҚОЖАМЖАРОВ</w:t>
      </w:r>
    </w:p>
    <w:p w:rsidR="00A72899"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32109E"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t>Б. ОРЫНБЕКОВ</w:t>
      </w:r>
    </w:p>
    <w:p w:rsidR="00006D10"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006D10"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Н</w:t>
      </w:r>
      <w:r w:rsidRPr="00D60706">
        <w:rPr>
          <w:rStyle w:val="Strong"/>
          <w:rFonts w:ascii="Times New Roman" w:eastAsia="Times New Roman" w:hAnsi="Times New Roman" w:cs="Times New Roman"/>
          <w:sz w:val="28"/>
          <w:szCs w:val="28"/>
          <w:shd w:val="clear" w:color="auto" w:fill="FFFFFF"/>
          <w:lang w:val="kk-KZ" w:eastAsia="ru-RU"/>
        </w:rPr>
        <w:t xml:space="preserve">. </w:t>
      </w:r>
      <w:r>
        <w:rPr>
          <w:rStyle w:val="Strong"/>
          <w:rFonts w:ascii="Times New Roman" w:eastAsia="Times New Roman" w:hAnsi="Times New Roman" w:cs="Times New Roman"/>
          <w:sz w:val="28"/>
          <w:szCs w:val="28"/>
          <w:shd w:val="clear" w:color="auto" w:fill="FFFFFF"/>
          <w:lang w:val="kk-KZ" w:eastAsia="ru-RU"/>
        </w:rPr>
        <w:t>ЖҮСІП</w:t>
      </w:r>
    </w:p>
    <w:p w:rsidR="00006D10"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006D10" w:rsidRPr="00D60706" w:rsidP="00006D10">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М</w:t>
      </w:r>
      <w:r w:rsidRPr="00D60706">
        <w:rPr>
          <w:rStyle w:val="Strong"/>
          <w:rFonts w:ascii="Times New Roman" w:eastAsia="Times New Roman" w:hAnsi="Times New Roman" w:cs="Times New Roman"/>
          <w:sz w:val="28"/>
          <w:szCs w:val="28"/>
          <w:shd w:val="clear" w:color="auto" w:fill="FFFFFF"/>
          <w:lang w:val="kk-KZ" w:eastAsia="ru-RU"/>
        </w:rPr>
        <w:t>.</w:t>
      </w:r>
      <w:r>
        <w:rPr>
          <w:rStyle w:val="Strong"/>
          <w:rFonts w:ascii="Times New Roman" w:eastAsia="Times New Roman" w:hAnsi="Times New Roman" w:cs="Times New Roman"/>
          <w:sz w:val="28"/>
          <w:szCs w:val="28"/>
          <w:shd w:val="clear" w:color="auto" w:fill="FFFFFF"/>
          <w:lang w:val="kk-KZ" w:eastAsia="ru-RU"/>
        </w:rPr>
        <w:t xml:space="preserve"> БАҚТИЯРҰЛЫ</w:t>
      </w:r>
    </w:p>
    <w:p w:rsidR="00006D10"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A72899"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CC08DE" w:rsidP="00CC08DE">
      <w:pPr>
        <w:spacing w:after="0" w:line="240" w:lineRule="auto"/>
        <w:ind w:left="5521" w:firstLine="851"/>
        <w:jc w:val="both"/>
        <w:rPr>
          <w:rStyle w:val="Strong"/>
          <w:rFonts w:ascii="Times New Roman" w:eastAsia="Times New Roman" w:hAnsi="Times New Roman" w:cs="Times New Roman"/>
          <w:sz w:val="28"/>
          <w:szCs w:val="28"/>
          <w:shd w:val="clear" w:color="auto" w:fill="FFFFFF"/>
          <w:lang w:val="kk-KZ" w:eastAsia="ru-RU"/>
        </w:rPr>
      </w:pPr>
      <w:r>
        <w:rPr>
          <w:rStyle w:val="Strong"/>
          <w:rFonts w:ascii="Times New Roman" w:eastAsia="Times New Roman" w:hAnsi="Times New Roman" w:cs="Times New Roman"/>
          <w:sz w:val="28"/>
          <w:szCs w:val="28"/>
          <w:shd w:val="clear" w:color="auto" w:fill="FFFFFF"/>
          <w:lang w:val="kk-KZ" w:eastAsia="ru-RU"/>
        </w:rPr>
        <w:t xml:space="preserve">А. </w:t>
      </w:r>
      <w:r w:rsidRPr="00CC08DE">
        <w:rPr>
          <w:rStyle w:val="Strong"/>
          <w:rFonts w:ascii="Times New Roman" w:eastAsia="Times New Roman" w:hAnsi="Times New Roman" w:cs="Times New Roman"/>
          <w:sz w:val="28"/>
          <w:szCs w:val="28"/>
          <w:shd w:val="clear" w:color="auto" w:fill="FFFFFF"/>
          <w:lang w:val="kk-KZ" w:eastAsia="ru-RU"/>
        </w:rPr>
        <w:t>КҮРІШБАЕВ</w:t>
      </w:r>
    </w:p>
    <w:p w:rsidR="00CC08DE"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A72899" w:rsidP="00A72899">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М</w:t>
      </w:r>
      <w:r w:rsidRPr="00D60706">
        <w:rPr>
          <w:rStyle w:val="Strong"/>
          <w:rFonts w:ascii="Times New Roman" w:eastAsia="Times New Roman" w:hAnsi="Times New Roman" w:cs="Times New Roman"/>
          <w:sz w:val="28"/>
          <w:szCs w:val="28"/>
          <w:shd w:val="clear" w:color="auto" w:fill="FFFFFF"/>
          <w:lang w:val="kk-KZ" w:eastAsia="ru-RU"/>
        </w:rPr>
        <w:t xml:space="preserve">. </w:t>
      </w:r>
      <w:r>
        <w:rPr>
          <w:rStyle w:val="Strong"/>
          <w:rFonts w:ascii="Times New Roman" w:eastAsia="Times New Roman" w:hAnsi="Times New Roman" w:cs="Times New Roman"/>
          <w:sz w:val="28"/>
          <w:szCs w:val="28"/>
          <w:shd w:val="clear" w:color="auto" w:fill="FFFFFF"/>
          <w:lang w:val="kk-KZ" w:eastAsia="ru-RU"/>
        </w:rPr>
        <w:t>ЖҰМАҒАЗИЕВ</w:t>
      </w:r>
    </w:p>
    <w:p w:rsidR="00A72899" w:rsidP="00A72899">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491706" w:rsidRPr="00491706" w:rsidP="00491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Д</w:t>
      </w:r>
      <w:r w:rsidRPr="00D60706">
        <w:rPr>
          <w:rStyle w:val="Strong"/>
          <w:rFonts w:ascii="Times New Roman" w:eastAsia="Times New Roman" w:hAnsi="Times New Roman" w:cs="Times New Roman"/>
          <w:sz w:val="28"/>
          <w:szCs w:val="28"/>
          <w:shd w:val="clear" w:color="auto" w:fill="FFFFFF"/>
          <w:lang w:val="kk-KZ" w:eastAsia="ru-RU"/>
        </w:rPr>
        <w:t xml:space="preserve">. </w:t>
      </w:r>
      <w:r>
        <w:rPr>
          <w:rStyle w:val="Strong"/>
          <w:rFonts w:ascii="Times New Roman" w:eastAsia="Times New Roman" w:hAnsi="Times New Roman" w:cs="Times New Roman"/>
          <w:sz w:val="28"/>
          <w:szCs w:val="28"/>
          <w:shd w:val="clear" w:color="auto" w:fill="FFFFFF"/>
          <w:lang w:val="kk-KZ" w:eastAsia="ru-RU"/>
        </w:rPr>
        <w:t>МУСИН</w:t>
      </w:r>
    </w:p>
    <w:p w:rsidR="00491706" w:rsidP="00A72899">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A72899" w:rsidP="00A72899">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С</w:t>
      </w:r>
      <w:r w:rsidRPr="00D60706">
        <w:rPr>
          <w:rStyle w:val="Strong"/>
          <w:rFonts w:ascii="Times New Roman" w:eastAsia="Times New Roman" w:hAnsi="Times New Roman" w:cs="Times New Roman"/>
          <w:sz w:val="28"/>
          <w:szCs w:val="28"/>
          <w:shd w:val="clear" w:color="auto" w:fill="FFFFFF"/>
          <w:lang w:val="kk-KZ" w:eastAsia="ru-RU"/>
        </w:rPr>
        <w:t xml:space="preserve">. </w:t>
      </w:r>
      <w:r>
        <w:rPr>
          <w:rStyle w:val="Strong"/>
          <w:rFonts w:ascii="Times New Roman" w:eastAsia="Times New Roman" w:hAnsi="Times New Roman" w:cs="Times New Roman"/>
          <w:sz w:val="28"/>
          <w:szCs w:val="28"/>
          <w:shd w:val="clear" w:color="auto" w:fill="FFFFFF"/>
          <w:lang w:val="kk-KZ" w:eastAsia="ru-RU"/>
        </w:rPr>
        <w:t>ДҮЙСЕМБИН</w:t>
      </w:r>
      <w:r w:rsidRPr="00D60706">
        <w:rPr>
          <w:rStyle w:val="Strong"/>
          <w:rFonts w:ascii="Times New Roman" w:eastAsia="Times New Roman" w:hAnsi="Times New Roman" w:cs="Times New Roman"/>
          <w:sz w:val="28"/>
          <w:szCs w:val="28"/>
          <w:shd w:val="clear" w:color="auto" w:fill="FFFFFF"/>
          <w:lang w:val="kk-KZ" w:eastAsia="ru-RU"/>
        </w:rPr>
        <w:t>ОВ</w:t>
      </w:r>
    </w:p>
    <w:p w:rsidR="00D60706" w:rsidRPr="00D60706" w:rsidP="00D60706">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0555D2" w:rsidP="000555D2">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t>Е. МАМЫТБЕКОВ</w:t>
      </w:r>
    </w:p>
    <w:p w:rsidR="00CC08DE" w:rsidP="000555D2">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CC08DE" w:rsidP="00CC08DE">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О</w:t>
      </w:r>
      <w:r w:rsidRPr="00D60706">
        <w:rPr>
          <w:rStyle w:val="Strong"/>
          <w:rFonts w:ascii="Times New Roman" w:eastAsia="Times New Roman" w:hAnsi="Times New Roman" w:cs="Times New Roman"/>
          <w:sz w:val="28"/>
          <w:szCs w:val="28"/>
          <w:shd w:val="clear" w:color="auto" w:fill="FFFFFF"/>
          <w:lang w:val="kk-KZ" w:eastAsia="ru-RU"/>
        </w:rPr>
        <w:t xml:space="preserve">. </w:t>
      </w:r>
      <w:r w:rsidRPr="00CC08DE">
        <w:rPr>
          <w:rStyle w:val="Strong"/>
          <w:rFonts w:ascii="Times New Roman" w:eastAsia="Times New Roman" w:hAnsi="Times New Roman" w:cs="Times New Roman"/>
          <w:sz w:val="28"/>
          <w:szCs w:val="28"/>
          <w:shd w:val="clear" w:color="auto" w:fill="FFFFFF"/>
          <w:lang w:val="kk-KZ" w:eastAsia="ru-RU"/>
        </w:rPr>
        <w:t>БУЛАВКИНА</w:t>
      </w:r>
    </w:p>
    <w:p w:rsidR="00715643" w:rsidP="00CC08DE">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715643" w:rsidP="00715643">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sidRPr="00D60706">
        <w:rPr>
          <w:rStyle w:val="Strong"/>
          <w:rFonts w:ascii="Times New Roman" w:eastAsia="Times New Roman" w:hAnsi="Times New Roman" w:cs="Times New Roman"/>
          <w:sz w:val="28"/>
          <w:szCs w:val="28"/>
          <w:shd w:val="clear" w:color="auto" w:fill="FFFFFF"/>
          <w:lang w:val="kk-KZ" w:eastAsia="ru-RU"/>
        </w:rPr>
        <w:tab/>
      </w:r>
      <w:r>
        <w:rPr>
          <w:rStyle w:val="Strong"/>
          <w:rFonts w:ascii="Times New Roman" w:eastAsia="Times New Roman" w:hAnsi="Times New Roman" w:cs="Times New Roman"/>
          <w:sz w:val="28"/>
          <w:szCs w:val="28"/>
          <w:shd w:val="clear" w:color="auto" w:fill="FFFFFF"/>
          <w:lang w:val="kk-KZ" w:eastAsia="ru-RU"/>
        </w:rPr>
        <w:t>Н</w:t>
      </w:r>
      <w:r w:rsidRPr="00D60706">
        <w:rPr>
          <w:rStyle w:val="Strong"/>
          <w:rFonts w:ascii="Times New Roman" w:eastAsia="Times New Roman" w:hAnsi="Times New Roman" w:cs="Times New Roman"/>
          <w:sz w:val="28"/>
          <w:szCs w:val="28"/>
          <w:shd w:val="clear" w:color="auto" w:fill="FFFFFF"/>
          <w:lang w:val="kk-KZ" w:eastAsia="ru-RU"/>
        </w:rPr>
        <w:t xml:space="preserve">. </w:t>
      </w:r>
      <w:r>
        <w:rPr>
          <w:rStyle w:val="Strong"/>
          <w:rFonts w:ascii="Times New Roman" w:eastAsia="Times New Roman" w:hAnsi="Times New Roman" w:cs="Times New Roman"/>
          <w:sz w:val="28"/>
          <w:szCs w:val="28"/>
          <w:shd w:val="clear" w:color="auto" w:fill="FFFFFF"/>
          <w:lang w:val="kk-KZ" w:eastAsia="ru-RU"/>
        </w:rPr>
        <w:t>БЕКНАЗАРОВ</w:t>
      </w:r>
    </w:p>
    <w:p w:rsidR="00715643" w:rsidRPr="00CC08DE" w:rsidP="00CC08DE">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0555D2" w:rsidP="000555D2">
      <w:pPr>
        <w:spacing w:after="0" w:line="240" w:lineRule="auto"/>
        <w:ind w:firstLine="851"/>
        <w:jc w:val="both"/>
        <w:rPr>
          <w:rStyle w:val="Strong"/>
          <w:rFonts w:ascii="Times New Roman" w:eastAsia="Times New Roman" w:hAnsi="Times New Roman" w:cs="Times New Roman"/>
          <w:sz w:val="28"/>
          <w:szCs w:val="28"/>
          <w:shd w:val="clear" w:color="auto" w:fill="FFFFFF"/>
          <w:lang w:val="kk-KZ" w:eastAsia="ru-RU"/>
        </w:rPr>
      </w:pPr>
    </w:p>
    <w:p w:rsidR="00D60706" w:rsidP="00D60706">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p>
    <w:p w:rsidR="00715643" w:rsidP="00D60706">
      <w:pPr>
        <w:spacing w:after="0" w:line="240" w:lineRule="auto"/>
        <w:ind w:firstLine="851"/>
        <w:jc w:val="both"/>
        <w:rPr>
          <w:rStyle w:val="Strong"/>
          <w:rFonts w:ascii="Times New Roman" w:eastAsia="Times New Roman" w:hAnsi="Times New Roman" w:cs="Times New Roman"/>
          <w:b w:val="0"/>
          <w:sz w:val="28"/>
          <w:szCs w:val="28"/>
          <w:shd w:val="clear" w:color="auto" w:fill="FFFFFF"/>
          <w:lang w:val="kk-KZ" w:eastAsia="ru-RU"/>
        </w:rPr>
      </w:pPr>
    </w:p>
    <w:p w:rsidR="00D60706"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RPr="00CC08DE"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RPr="00715643" w:rsidP="00D60706">
      <w:pPr>
        <w:spacing w:after="0" w:line="240" w:lineRule="auto"/>
        <w:jc w:val="both"/>
        <w:rPr>
          <w:rStyle w:val="Strong"/>
          <w:rFonts w:ascii="Times New Roman" w:eastAsia="Times New Roman" w:hAnsi="Times New Roman" w:cs="Times New Roman"/>
          <w:b w:val="0"/>
          <w:sz w:val="28"/>
          <w:szCs w:val="28"/>
          <w:shd w:val="clear" w:color="auto" w:fill="FFFFFF"/>
          <w:lang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A72899" w:rsidRPr="00CC08DE" w:rsidP="00D60706">
      <w:pPr>
        <w:spacing w:after="0" w:line="240" w:lineRule="auto"/>
        <w:jc w:val="both"/>
        <w:rPr>
          <w:rStyle w:val="Strong"/>
          <w:rFonts w:ascii="Times New Roman" w:eastAsia="Times New Roman" w:hAnsi="Times New Roman" w:cs="Times New Roman"/>
          <w:b w:val="0"/>
          <w:sz w:val="28"/>
          <w:szCs w:val="28"/>
          <w:shd w:val="clear" w:color="auto" w:fill="FFFFFF"/>
          <w:lang w:val="kk-KZ" w:eastAsia="ru-RU"/>
        </w:rPr>
      </w:pPr>
    </w:p>
    <w:p w:rsidR="00E13A73" w:rsidRPr="006F3006" w:rsidP="00D60706">
      <w:pPr>
        <w:spacing w:after="0" w:line="240" w:lineRule="auto"/>
        <w:jc w:val="both"/>
        <w:rPr>
          <w:rFonts w:ascii="Times New Roman" w:hAnsi="Times New Roman" w:cs="Times New Roman"/>
          <w:sz w:val="20"/>
          <w:szCs w:val="20"/>
        </w:rPr>
      </w:pPr>
      <w:r w:rsidRPr="00E13A73">
        <w:rPr>
          <w:rFonts w:ascii="Times New Roman" w:hAnsi="Times New Roman" w:cs="Times New Roman"/>
          <w:sz w:val="20"/>
          <w:szCs w:val="20"/>
          <w:lang w:val="kk-KZ"/>
        </w:rPr>
        <w:t>Орынд</w:t>
      </w:r>
      <w:r w:rsidRPr="0032109E" w:rsidR="006470EE">
        <w:rPr>
          <w:rFonts w:ascii="Times New Roman" w:hAnsi="Times New Roman" w:cs="Times New Roman"/>
          <w:sz w:val="20"/>
          <w:szCs w:val="20"/>
        </w:rPr>
        <w:t>.</w:t>
      </w:r>
      <w:r w:rsidRPr="00E13A73">
        <w:rPr>
          <w:rFonts w:ascii="Times New Roman" w:hAnsi="Times New Roman" w:cs="Times New Roman"/>
          <w:sz w:val="20"/>
          <w:szCs w:val="20"/>
          <w:lang w:val="kk-KZ"/>
        </w:rPr>
        <w:t xml:space="preserve"> Б</w:t>
      </w:r>
      <w:r w:rsidRPr="00E13A73" w:rsidR="005335A4">
        <w:rPr>
          <w:rFonts w:ascii="Times New Roman" w:hAnsi="Times New Roman" w:cs="Times New Roman"/>
          <w:sz w:val="20"/>
          <w:szCs w:val="20"/>
          <w:lang w:val="kk-KZ"/>
        </w:rPr>
        <w:t xml:space="preserve">. </w:t>
      </w:r>
      <w:r w:rsidRPr="00E13A73">
        <w:rPr>
          <w:rFonts w:ascii="Times New Roman" w:hAnsi="Times New Roman" w:cs="Times New Roman"/>
          <w:sz w:val="20"/>
          <w:szCs w:val="20"/>
          <w:lang w:val="kk-KZ"/>
        </w:rPr>
        <w:t>Заурбеко</w:t>
      </w:r>
      <w:r w:rsidRPr="00E13A73" w:rsidR="005335A4">
        <w:rPr>
          <w:rFonts w:ascii="Times New Roman" w:hAnsi="Times New Roman" w:cs="Times New Roman"/>
          <w:sz w:val="20"/>
          <w:szCs w:val="20"/>
          <w:lang w:val="kk-KZ"/>
        </w:rPr>
        <w:t>в</w:t>
      </w:r>
      <w:r w:rsidRPr="006F3006">
        <w:rPr>
          <w:rFonts w:ascii="Times New Roman" w:hAnsi="Times New Roman" w:cs="Times New Roman"/>
          <w:sz w:val="20"/>
          <w:szCs w:val="20"/>
        </w:rPr>
        <w:t xml:space="preserve"> </w:t>
      </w:r>
    </w:p>
    <w:p w:rsidR="005335A4" w:rsidP="005335A4">
      <w:pPr>
        <w:spacing w:after="0" w:line="240" w:lineRule="auto"/>
        <w:jc w:val="both"/>
        <w:rPr>
          <w:rFonts w:ascii="Times New Roman" w:hAnsi="Times New Roman" w:cs="Times New Roman"/>
          <w:sz w:val="20"/>
          <w:szCs w:val="20"/>
          <w:lang w:val="kk-KZ"/>
        </w:rPr>
      </w:pPr>
      <w:r w:rsidRPr="00E13A73">
        <w:rPr>
          <w:rFonts w:ascii="Times New Roman" w:hAnsi="Times New Roman" w:cs="Times New Roman"/>
          <w:sz w:val="20"/>
          <w:szCs w:val="20"/>
          <w:lang w:val="kk-KZ"/>
        </w:rPr>
        <w:t>Тел. 74-73-8</w:t>
      </w:r>
      <w:r w:rsidRPr="00E13A73" w:rsidR="00955CCA">
        <w:rPr>
          <w:rFonts w:ascii="Times New Roman" w:hAnsi="Times New Roman" w:cs="Times New Roman"/>
          <w:sz w:val="20"/>
          <w:szCs w:val="20"/>
          <w:lang w:val="kk-KZ"/>
        </w:rPr>
        <w:t>2</w:t>
      </w:r>
    </w:p>
    <w:p w:rsidR="00B71CBF" w:rsidP="005335A4">
      <w:pPr>
        <w:spacing w:after="0" w:line="240" w:lineRule="auto"/>
        <w:jc w:val="both"/>
        <w:rPr>
          <w:rFonts w:ascii="Times New Roman" w:hAnsi="Times New Roman" w:cs="Times New Roman"/>
          <w:sz w:val="20"/>
          <w:szCs w:val="20"/>
          <w:lang w:val="kk-KZ"/>
        </w:rPr>
      </w:pPr>
    </w:p>
    <w:p w:rsidR="00B71CBF" w:rsidRPr="00B71CBF" w:rsidP="00B71CBF">
      <w:pPr>
        <w:spacing w:after="0" w:line="240" w:lineRule="auto"/>
        <w:rPr>
          <w:rFonts w:ascii="Times New Roman" w:hAnsi="Times New Roman" w:cs="Times New Roman"/>
          <w:color w:val="0C0000"/>
          <w:sz w:val="20"/>
          <w:szCs w:val="20"/>
          <w:lang w:val="kk-KZ"/>
        </w:rPr>
      </w:pPr>
      <w:r>
        <w:rPr>
          <w:rFonts w:ascii="Times New Roman" w:hAnsi="Times New Roman" w:cs="Times New Roman"/>
          <w:b/>
          <w:color w:val="0C0000"/>
          <w:sz w:val="20"/>
          <w:szCs w:val="20"/>
          <w:lang w:val="kk-KZ"/>
        </w:rPr>
        <w:t>Келісу шешімдері</w:t>
      </w:r>
      <w:r>
        <w:rPr>
          <w:rFonts w:ascii="Times New Roman" w:hAnsi="Times New Roman" w:cs="Times New Roman"/>
          <w:b/>
          <w:color w:val="0C0000"/>
          <w:sz w:val="20"/>
          <w:szCs w:val="20"/>
          <w:lang w:val="kk-KZ"/>
        </w:rPr>
        <w:br/>
      </w:r>
      <w:r>
        <w:rPr>
          <w:rFonts w:ascii="Times New Roman" w:hAnsi="Times New Roman" w:cs="Times New Roman"/>
          <w:color w:val="0C0000"/>
          <w:sz w:val="20"/>
          <w:szCs w:val="20"/>
          <w:lang w:val="kk-KZ"/>
        </w:rPr>
        <w:t>09.06.2022 13:06:54: Нуралиев А. Т.(Аграрлық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0"/>
          <w:lang w:val="kk-KZ"/>
        </w:rPr>
        <w:br/>
        <w:t>09.06.2022 13:18:08: Кожамжаров К. П.(Халықаралық қатынастар, қорғаныс және қауіпсіздік комитеті) - - ескертпелерсіз келісілген</w:t>
      </w:r>
      <w:r>
        <w:rPr>
          <w:rFonts w:ascii="Times New Roman" w:hAnsi="Times New Roman" w:cs="Times New Roman"/>
          <w:color w:val="0C0000"/>
          <w:sz w:val="20"/>
          <w:szCs w:val="20"/>
          <w:lang w:val="kk-KZ"/>
        </w:rPr>
        <w:br/>
        <w:t>09.06.2022 13:33:19: Данабеков О. К.(Сенат Аппаратының Басшылығы) - - ескертпелерсіз келісілген</w:t>
      </w:r>
      <w:r>
        <w:rPr>
          <w:rFonts w:ascii="Times New Roman" w:hAnsi="Times New Roman" w:cs="Times New Roman"/>
          <w:color w:val="0C0000"/>
          <w:sz w:val="20"/>
          <w:szCs w:val="20"/>
          <w:lang w:val="kk-KZ"/>
        </w:rPr>
        <w:br/>
        <w:t>09.06.2022 13:42:51: Джумагазиев М. С.(Аграрлық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0"/>
          <w:lang w:val="kk-KZ"/>
        </w:rPr>
        <w:br/>
        <w:t>09.06.2022 13:43:15: Дюсембинов С.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0"/>
          <w:lang w:val="kk-KZ"/>
        </w:rPr>
        <w:br/>
        <w:t>09.06.2022 14:06:49: Мусин Д.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0"/>
          <w:lang w:val="kk-KZ"/>
        </w:rPr>
        <w:br/>
        <w:t>09.06.2022 14:07:08: Жусип Н. Б.(Әлеуметтік-мәдени даму және ғылым комитеті) - - ескертпелерсіз келісілген</w:t>
      </w:r>
      <w:r>
        <w:rPr>
          <w:rFonts w:ascii="Times New Roman" w:hAnsi="Times New Roman" w:cs="Times New Roman"/>
          <w:color w:val="0C0000"/>
          <w:sz w:val="20"/>
          <w:szCs w:val="20"/>
          <w:lang w:val="kk-KZ"/>
        </w:rPr>
        <w:br/>
        <w:t>09.06.2022 14:08:20: Агиса Б. А.(Жалпы бөлімі) - - ескертпелерсіз келісілген</w:t>
      </w:r>
      <w:r>
        <w:rPr>
          <w:rFonts w:ascii="Times New Roman" w:hAnsi="Times New Roman" w:cs="Times New Roman"/>
          <w:color w:val="0C0000"/>
          <w:sz w:val="20"/>
          <w:szCs w:val="20"/>
          <w:lang w:val="kk-KZ"/>
        </w:rPr>
        <w:br/>
        <w:t>09.06.2022 14:12:56: Орынбеков Б. С.(Қаржы және бюджет комитеті) - - ескертпелерсіз келісілген</w:t>
      </w:r>
      <w:r>
        <w:rPr>
          <w:rFonts w:ascii="Times New Roman" w:hAnsi="Times New Roman" w:cs="Times New Roman"/>
          <w:color w:val="0C0000"/>
          <w:sz w:val="20"/>
          <w:szCs w:val="20"/>
          <w:lang w:val="kk-KZ"/>
        </w:rPr>
        <w:br/>
        <w:t>09.06.2022 14:14:57: Уакпаев М. С.(Сенат Аппаратының Басшылығы) - - ескертпелерсіз келісілген</w:t>
      </w:r>
      <w:r>
        <w:rPr>
          <w:rFonts w:ascii="Times New Roman" w:hAnsi="Times New Roman" w:cs="Times New Roman"/>
          <w:color w:val="0C0000"/>
          <w:sz w:val="20"/>
          <w:szCs w:val="20"/>
          <w:lang w:val="kk-KZ"/>
        </w:rPr>
        <w:br/>
        <w:t>09.06.2022 14:19:04: Мамытбеков Е. К.(Экономикалық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0"/>
          <w:lang w:val="kk-KZ"/>
        </w:rPr>
        <w:br/>
        <w:t>09.06.2022 14:27:28: Раймбеков К. У.(Аграрлық мәселелер, табиғатты пайдалану және ауылдық аумақтарды дамыту комитетімен өзара байланыс жасау бөлімі) - - ескертпелерсіз келісілген</w:t>
      </w:r>
      <w:r>
        <w:rPr>
          <w:rFonts w:ascii="Times New Roman" w:hAnsi="Times New Roman" w:cs="Times New Roman"/>
          <w:color w:val="0C0000"/>
          <w:sz w:val="20"/>
          <w:szCs w:val="20"/>
          <w:lang w:val="kk-KZ"/>
        </w:rPr>
        <w:br/>
        <w:t>09.06.2022 14:30:18: Бекназаров Н. К.(Конституциялық заңнама, сот жүйесі және құқық қорғау органдары Комитеті) - - ескертпелерсіз келісілген</w:t>
      </w:r>
      <w:r>
        <w:rPr>
          <w:rFonts w:ascii="Times New Roman" w:hAnsi="Times New Roman" w:cs="Times New Roman"/>
          <w:color w:val="0C0000"/>
          <w:sz w:val="20"/>
          <w:szCs w:val="20"/>
          <w:lang w:val="kk-KZ"/>
        </w:rPr>
        <w:br/>
        <w:t>09.06.2022 14:30:28: Булавкина О. А.(Аграрлық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0"/>
          <w:lang w:val="kk-KZ"/>
        </w:rPr>
        <w:br/>
        <w:t>09.06.2022 14:47:17: Бақтиярұлы М. .(Халықаралық қатынастар, қорғаныс және қауіпсіздік комитеті) - - ескертпелерсіз келісілген</w:t>
      </w:r>
      <w:r>
        <w:rPr>
          <w:rFonts w:ascii="Times New Roman" w:hAnsi="Times New Roman" w:cs="Times New Roman"/>
          <w:color w:val="0C0000"/>
          <w:sz w:val="20"/>
          <w:szCs w:val="20"/>
          <w:lang w:val="kk-KZ"/>
        </w:rPr>
        <w:br/>
      </w:r>
      <w:r>
        <w:rPr>
          <w:rFonts w:ascii="Times New Roman" w:hAnsi="Times New Roman" w:cs="Times New Roman"/>
          <w:b/>
          <w:color w:val="0C0000"/>
          <w:sz w:val="20"/>
          <w:szCs w:val="20"/>
          <w:lang w:val="kk-KZ"/>
        </w:rPr>
        <w:t>Қол қою шешімі</w:t>
      </w:r>
      <w:r>
        <w:rPr>
          <w:rFonts w:ascii="Times New Roman" w:hAnsi="Times New Roman" w:cs="Times New Roman"/>
          <w:b/>
          <w:color w:val="0C0000"/>
          <w:sz w:val="20"/>
          <w:szCs w:val="20"/>
          <w:lang w:val="kk-KZ"/>
        </w:rPr>
        <w:br/>
      </w:r>
      <w:r>
        <w:rPr>
          <w:rFonts w:ascii="Times New Roman" w:hAnsi="Times New Roman" w:cs="Times New Roman"/>
          <w:color w:val="0C0000"/>
          <w:sz w:val="20"/>
          <w:szCs w:val="20"/>
          <w:lang w:val="kk-KZ"/>
        </w:rPr>
        <w:t>09.06.2022 15:14:54 Ракишева А. Г.. Қол қойылды</w:t>
      </w:r>
      <w:r>
        <w:rPr>
          <w:rFonts w:ascii="Times New Roman" w:hAnsi="Times New Roman" w:cs="Times New Roman"/>
          <w:color w:val="0C0000"/>
          <w:sz w:val="20"/>
          <w:szCs w:val="20"/>
          <w:lang w:val="kk-KZ"/>
        </w:rPr>
        <w:br/>
      </w:r>
      <w:bookmarkStart w:id="0" w:name="_GoBack"/>
      <w:bookmarkEnd w:id="0"/>
    </w:p>
    <w:sectPr w:rsidSect="005335A4">
      <w:headerReference w:type="default" r:id="rId6"/>
      <w:footerReference w:type="default" r:id="rId7"/>
      <w:pgSz w:w="11906" w:h="16838"/>
      <w:pgMar w:top="1134" w:right="1134"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1CBF">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1CBF" w:rsidRPr="00B71CBF">
                          <w:pPr>
                            <w:rPr>
                              <w:rFonts w:ascii="Times New Roman" w:hAnsi="Times New Roman" w:cs="Times New Roman"/>
                              <w:color w:val="0C0000"/>
                              <w:sz w:val="14"/>
                            </w:rPr>
                          </w:pPr>
                          <w:r>
                            <w:rPr>
                              <w:rFonts w:ascii="Times New Roman" w:hAnsi="Times New Roman" w:cs="Times New Roman"/>
                              <w:color w:val="0C0000"/>
                              <w:sz w:val="14"/>
                            </w:rPr>
                            <w:t xml:space="preserve">09.06.2022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B71CBF" w:rsidRPr="00B71CBF">
                    <w:pPr>
                      <w:rPr>
                        <w:rFonts w:ascii="Times New Roman" w:hAnsi="Times New Roman" w:cs="Times New Roman"/>
                        <w:color w:val="0C0000"/>
                        <w:sz w:val="14"/>
                      </w:rPr>
                    </w:pPr>
                    <w:r>
                      <w:rPr>
                        <w:rFonts w:ascii="Times New Roman" w:hAnsi="Times New Roman" w:cs="Times New Roman"/>
                        <w:color w:val="0C0000"/>
                        <w:sz w:val="14"/>
                      </w:rPr>
                      <w:t xml:space="preserve">09.06.2022 ЭҚАБЖ МО (7.23.0 нұсқасы)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81612005"/>
      <w:docPartObj>
        <w:docPartGallery w:val="Page Numbers (Top of Page)"/>
        <w:docPartUnique/>
      </w:docPartObj>
    </w:sdtPr>
    <w:sdtEndPr>
      <w:rPr>
        <w:rFonts w:ascii="Times New Roman" w:hAnsi="Times New Roman" w:cs="Times New Roman"/>
        <w:sz w:val="24"/>
        <w:szCs w:val="24"/>
      </w:rPr>
    </w:sdtEndPr>
    <w:sdtContent>
      <w:p w:rsidR="005335A4" w:rsidRPr="005335A4">
        <w:pPr>
          <w:pStyle w:val="Header"/>
          <w:jc w:val="center"/>
          <w:rPr>
            <w:rFonts w:ascii="Times New Roman" w:hAnsi="Times New Roman" w:cs="Times New Roman"/>
            <w:sz w:val="24"/>
            <w:szCs w:val="24"/>
          </w:rPr>
        </w:pPr>
        <w:r w:rsidRPr="005335A4">
          <w:rPr>
            <w:rFonts w:ascii="Times New Roman" w:hAnsi="Times New Roman" w:cs="Times New Roman"/>
            <w:sz w:val="24"/>
            <w:szCs w:val="24"/>
          </w:rPr>
          <w:fldChar w:fldCharType="begin"/>
        </w:r>
        <w:r w:rsidRPr="005335A4">
          <w:rPr>
            <w:rFonts w:ascii="Times New Roman" w:hAnsi="Times New Roman" w:cs="Times New Roman"/>
            <w:sz w:val="24"/>
            <w:szCs w:val="24"/>
          </w:rPr>
          <w:instrText>PAGE   \* MERGEFORMAT</w:instrText>
        </w:r>
        <w:r w:rsidRPr="005335A4">
          <w:rPr>
            <w:rFonts w:ascii="Times New Roman" w:hAnsi="Times New Roman" w:cs="Times New Roman"/>
            <w:sz w:val="24"/>
            <w:szCs w:val="24"/>
          </w:rPr>
          <w:fldChar w:fldCharType="separate"/>
        </w:r>
        <w:r w:rsidR="00B71CBF">
          <w:rPr>
            <w:rFonts w:ascii="Times New Roman" w:hAnsi="Times New Roman" w:cs="Times New Roman"/>
            <w:noProof/>
            <w:sz w:val="24"/>
            <w:szCs w:val="24"/>
          </w:rPr>
          <w:t>4</w:t>
        </w:r>
        <w:r w:rsidRPr="005335A4">
          <w:rPr>
            <w:rFonts w:ascii="Times New Roman" w:hAnsi="Times New Roman" w:cs="Times New Roman"/>
            <w:sz w:val="24"/>
            <w:szCs w:val="24"/>
          </w:rPr>
          <w:fldChar w:fldCharType="end"/>
        </w:r>
      </w:p>
    </w:sdtContent>
  </w:sdt>
  <w:p w:rsidR="005335A4" w:rsidRPr="005335A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BE3D8C"/>
    <w:multiLevelType w:val="hybridMultilevel"/>
    <w:tmpl w:val="C520D79E"/>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1">
    <w:nsid w:val="700C5754"/>
    <w:multiLevelType w:val="hybridMultilevel"/>
    <w:tmpl w:val="6B82EDD2"/>
    <w:lvl w:ilvl="0">
      <w:start w:val="0"/>
      <w:numFmt w:val="bullet"/>
      <w:lvlText w:val="-"/>
      <w:lvlJc w:val="left"/>
      <w:pPr>
        <w:ind w:left="1494" w:hanging="360"/>
      </w:pPr>
      <w:rPr>
        <w:rFonts w:ascii="Arial" w:eastAsia="Times New Roman" w:hAnsi="Arial" w:cs="Arial" w:hint="default"/>
        <w:color w:val="000000"/>
      </w:rPr>
    </w:lvl>
    <w:lvl w:ilvl="1" w:tentative="1">
      <w:start w:val="1"/>
      <w:numFmt w:val="bullet"/>
      <w:lvlText w:val="o"/>
      <w:lvlJc w:val="left"/>
      <w:pPr>
        <w:ind w:left="2214" w:hanging="360"/>
      </w:pPr>
      <w:rPr>
        <w:rFonts w:ascii="Courier New" w:hAnsi="Courier New" w:cs="Courier New" w:hint="default"/>
      </w:rPr>
    </w:lvl>
    <w:lvl w:ilvl="2" w:tentative="1">
      <w:start w:val="1"/>
      <w:numFmt w:val="bullet"/>
      <w:lvlText w:val=""/>
      <w:lvlJc w:val="left"/>
      <w:pPr>
        <w:ind w:left="2934" w:hanging="360"/>
      </w:pPr>
      <w:rPr>
        <w:rFonts w:ascii="Wingdings" w:hAnsi="Wingdings" w:hint="default"/>
      </w:rPr>
    </w:lvl>
    <w:lvl w:ilvl="3" w:tentative="1">
      <w:start w:val="1"/>
      <w:numFmt w:val="bullet"/>
      <w:lvlText w:val=""/>
      <w:lvlJc w:val="left"/>
      <w:pPr>
        <w:ind w:left="3654" w:hanging="360"/>
      </w:pPr>
      <w:rPr>
        <w:rFonts w:ascii="Symbol" w:hAnsi="Symbol" w:hint="default"/>
      </w:rPr>
    </w:lvl>
    <w:lvl w:ilvl="4" w:tentative="1">
      <w:start w:val="1"/>
      <w:numFmt w:val="bullet"/>
      <w:lvlText w:val="o"/>
      <w:lvlJc w:val="left"/>
      <w:pPr>
        <w:ind w:left="4374" w:hanging="360"/>
      </w:pPr>
      <w:rPr>
        <w:rFonts w:ascii="Courier New" w:hAnsi="Courier New" w:cs="Courier New" w:hint="default"/>
      </w:rPr>
    </w:lvl>
    <w:lvl w:ilvl="5" w:tentative="1">
      <w:start w:val="1"/>
      <w:numFmt w:val="bullet"/>
      <w:lvlText w:val=""/>
      <w:lvlJc w:val="left"/>
      <w:pPr>
        <w:ind w:left="5094" w:hanging="360"/>
      </w:pPr>
      <w:rPr>
        <w:rFonts w:ascii="Wingdings" w:hAnsi="Wingdings" w:hint="default"/>
      </w:rPr>
    </w:lvl>
    <w:lvl w:ilvl="6" w:tentative="1">
      <w:start w:val="1"/>
      <w:numFmt w:val="bullet"/>
      <w:lvlText w:val=""/>
      <w:lvlJc w:val="left"/>
      <w:pPr>
        <w:ind w:left="5814" w:hanging="360"/>
      </w:pPr>
      <w:rPr>
        <w:rFonts w:ascii="Symbol" w:hAnsi="Symbol" w:hint="default"/>
      </w:rPr>
    </w:lvl>
    <w:lvl w:ilvl="7" w:tentative="1">
      <w:start w:val="1"/>
      <w:numFmt w:val="bullet"/>
      <w:lvlText w:val="o"/>
      <w:lvlJc w:val="left"/>
      <w:pPr>
        <w:ind w:left="6534" w:hanging="360"/>
      </w:pPr>
      <w:rPr>
        <w:rFonts w:ascii="Courier New" w:hAnsi="Courier New" w:cs="Courier New" w:hint="default"/>
      </w:rPr>
    </w:lvl>
    <w:lvl w:ilvl="8" w:tentative="1">
      <w:start w:val="1"/>
      <w:numFmt w:val="bullet"/>
      <w:lvlText w:val=""/>
      <w:lvlJc w:val="left"/>
      <w:pPr>
        <w:ind w:left="7254" w:hanging="360"/>
      </w:pPr>
      <w:rPr>
        <w:rFonts w:ascii="Wingdings" w:hAnsi="Wingdings" w:hint="default"/>
      </w:rPr>
    </w:lvl>
  </w:abstractNum>
  <w:abstractNum w:abstractNumId="2">
    <w:nsid w:val="782B5A9E"/>
    <w:multiLevelType w:val="hybridMultilevel"/>
    <w:tmpl w:val="3ABC8B2A"/>
    <w:lvl w:ilvl="0">
      <w:start w:val="0"/>
      <w:numFmt w:val="bullet"/>
      <w:lvlText w:val="-"/>
      <w:lvlJc w:val="left"/>
      <w:pPr>
        <w:ind w:left="1571" w:hanging="360"/>
      </w:pPr>
      <w:rPr>
        <w:rFonts w:ascii="Arial" w:eastAsia="Times New Roman" w:hAnsi="Arial" w:cs="Arial" w:hint="default"/>
        <w:color w:val="000000"/>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aKDuHPCR+39NPF1N7M+YUQ3C3zqbA8i262u4j/e9mir1h1TODygDdkxrcjSNRGws59lbwqQ1zhV&#10;xOR0VTE32Q==&#10;" w:salt="eGuN0aUJiYyABs9vEgd1Xw==&#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53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33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a"/>
    <w:uiPriority w:val="99"/>
    <w:unhideWhenUsed/>
    <w:rsid w:val="005335A4"/>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5335A4"/>
  </w:style>
  <w:style w:type="paragraph" w:styleId="Footer">
    <w:name w:val="footer"/>
    <w:basedOn w:val="Normal"/>
    <w:link w:val="a0"/>
    <w:uiPriority w:val="99"/>
    <w:unhideWhenUsed/>
    <w:rsid w:val="005335A4"/>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5335A4"/>
  </w:style>
  <w:style w:type="character" w:styleId="CommentReference">
    <w:name w:val="annotation reference"/>
    <w:basedOn w:val="DefaultParagraphFont"/>
    <w:uiPriority w:val="99"/>
    <w:semiHidden/>
    <w:unhideWhenUsed/>
    <w:rsid w:val="00820EC0"/>
    <w:rPr>
      <w:sz w:val="16"/>
      <w:szCs w:val="16"/>
    </w:rPr>
  </w:style>
  <w:style w:type="paragraph" w:styleId="CommentText">
    <w:name w:val="annotation text"/>
    <w:basedOn w:val="Normal"/>
    <w:link w:val="a1"/>
    <w:uiPriority w:val="99"/>
    <w:semiHidden/>
    <w:unhideWhenUsed/>
    <w:rsid w:val="00820EC0"/>
    <w:pPr>
      <w:spacing w:line="240" w:lineRule="auto"/>
    </w:pPr>
    <w:rPr>
      <w:sz w:val="20"/>
      <w:szCs w:val="20"/>
    </w:rPr>
  </w:style>
  <w:style w:type="character" w:customStyle="1" w:styleId="a1">
    <w:name w:val="Текст примечания Знак"/>
    <w:basedOn w:val="DefaultParagraphFont"/>
    <w:link w:val="CommentText"/>
    <w:uiPriority w:val="99"/>
    <w:semiHidden/>
    <w:rsid w:val="00820EC0"/>
    <w:rPr>
      <w:sz w:val="20"/>
      <w:szCs w:val="20"/>
    </w:rPr>
  </w:style>
  <w:style w:type="paragraph" w:styleId="CommentSubject">
    <w:name w:val="annotation subject"/>
    <w:basedOn w:val="CommentText"/>
    <w:next w:val="CommentText"/>
    <w:link w:val="a2"/>
    <w:uiPriority w:val="99"/>
    <w:semiHidden/>
    <w:unhideWhenUsed/>
    <w:rsid w:val="00820EC0"/>
    <w:rPr>
      <w:b/>
      <w:bCs/>
    </w:rPr>
  </w:style>
  <w:style w:type="character" w:customStyle="1" w:styleId="a2">
    <w:name w:val="Тема примечания Знак"/>
    <w:basedOn w:val="a1"/>
    <w:link w:val="CommentSubject"/>
    <w:uiPriority w:val="99"/>
    <w:semiHidden/>
    <w:rsid w:val="00820EC0"/>
    <w:rPr>
      <w:b/>
      <w:bCs/>
      <w:sz w:val="20"/>
      <w:szCs w:val="20"/>
    </w:rPr>
  </w:style>
  <w:style w:type="paragraph" w:styleId="BalloonText">
    <w:name w:val="Balloon Text"/>
    <w:basedOn w:val="Normal"/>
    <w:link w:val="a3"/>
    <w:uiPriority w:val="99"/>
    <w:semiHidden/>
    <w:unhideWhenUsed/>
    <w:rsid w:val="00820EC0"/>
    <w:pPr>
      <w:spacing w:after="0" w:line="240" w:lineRule="auto"/>
    </w:pPr>
    <w:rPr>
      <w:rFonts w:ascii="Segoe UI" w:hAnsi="Segoe UI" w:cs="Segoe UI"/>
      <w:sz w:val="18"/>
      <w:szCs w:val="18"/>
    </w:rPr>
  </w:style>
  <w:style w:type="character" w:customStyle="1" w:styleId="a3">
    <w:name w:val="Текст выноски Знак"/>
    <w:basedOn w:val="DefaultParagraphFont"/>
    <w:link w:val="BalloonText"/>
    <w:uiPriority w:val="99"/>
    <w:semiHidden/>
    <w:rsid w:val="00820EC0"/>
    <w:rPr>
      <w:rFonts w:ascii="Segoe UI" w:hAnsi="Segoe UI" w:cs="Segoe UI"/>
      <w:sz w:val="18"/>
      <w:szCs w:val="18"/>
    </w:rPr>
  </w:style>
  <w:style w:type="paragraph" w:styleId="ListParagraph">
    <w:name w:val="List Paragraph"/>
    <w:basedOn w:val="Normal"/>
    <w:uiPriority w:val="34"/>
    <w:qFormat/>
    <w:rsid w:val="006F3006"/>
    <w:pPr>
      <w:spacing w:after="0" w:line="240" w:lineRule="auto"/>
      <w:ind w:left="720"/>
      <w:contextualSpacing/>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6F30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F3006"/>
    <w:rPr>
      <w:b/>
      <w:bCs/>
    </w:rPr>
  </w:style>
  <w:style w:type="character" w:customStyle="1" w:styleId="y2iqfc">
    <w:name w:val="y2iqfc"/>
    <w:basedOn w:val="DefaultParagraphFont"/>
    <w:rsid w:val="006F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Pages>
  <Words>903</Words>
  <Characters>5150</Characters>
  <Application>Microsoft Office Word</Application>
  <DocSecurity>8</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5</cp:revision>
</cp:coreProperties>
</file>