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0062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00626" w:rsidRPr="00700626" w:rsidP="00A06724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16-13-14д/с   от: 24.01.2020</w:t>
            </w:r>
          </w:p>
        </w:tc>
      </w:tr>
    </w:tbl>
    <w:p w:rsidR="00981538" w:rsidP="00A06724">
      <w:pPr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noProof/>
          <w:color w:val="31849B" w:themeColor="accent5" w:themeShade="B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0.5pt;margin-top:-3pt;position:absolute;width:504.85pt;z-index:-251658240" o:oleicon="f">
            <v:imagedata r:id="rId5" o:title=""/>
          </v:shape>
          <o:OLEObject Type="Embed" ProgID="CorelDRAW.Graphic.14" ShapeID="_x0000_s1025" DrawAspect="Content" ObjectID="_1641387198" r:id="rId6"/>
        </w:pict>
      </w: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06724" w:rsidP="005E7D72">
      <w:pPr>
        <w:pStyle w:val="NormalWeb"/>
        <w:shd w:val="clear" w:color="auto" w:fill="FFFFFF"/>
        <w:spacing w:before="0" w:beforeAutospacing="0" w:after="0" w:afterAutospacing="0"/>
        <w:ind w:left="5670" w:firstLine="6"/>
        <w:jc w:val="center"/>
        <w:rPr>
          <w:b/>
          <w:sz w:val="28"/>
          <w:szCs w:val="28"/>
        </w:rPr>
      </w:pPr>
    </w:p>
    <w:p w:rsidR="00A06724" w:rsidP="005E7D72">
      <w:pPr>
        <w:pStyle w:val="NormalWeb"/>
        <w:shd w:val="clear" w:color="auto" w:fill="FFFFFF"/>
        <w:spacing w:before="0" w:beforeAutospacing="0" w:after="0" w:afterAutospacing="0"/>
        <w:ind w:left="5670" w:firstLine="6"/>
        <w:jc w:val="center"/>
        <w:rPr>
          <w:b/>
          <w:sz w:val="28"/>
          <w:szCs w:val="28"/>
        </w:rPr>
      </w:pPr>
    </w:p>
    <w:p w:rsidR="00103C53" w:rsidP="005E7D72">
      <w:pPr>
        <w:pStyle w:val="NormalWeb"/>
        <w:shd w:val="clear" w:color="auto" w:fill="FFFFFF"/>
        <w:spacing w:before="0" w:beforeAutospacing="0" w:after="0" w:afterAutospacing="0"/>
        <w:ind w:left="5670" w:firstLine="6"/>
        <w:jc w:val="center"/>
        <w:rPr>
          <w:b/>
          <w:sz w:val="28"/>
          <w:szCs w:val="28"/>
        </w:rPr>
      </w:pPr>
    </w:p>
    <w:p w:rsidR="005E7D72" w:rsidRPr="005E7D72" w:rsidP="005E7D72">
      <w:pPr>
        <w:pStyle w:val="NormalWeb"/>
        <w:shd w:val="clear" w:color="auto" w:fill="FFFFFF"/>
        <w:spacing w:before="0" w:beforeAutospacing="0" w:after="0" w:afterAutospacing="0"/>
        <w:ind w:left="5670" w:firstLine="6"/>
        <w:jc w:val="center"/>
        <w:rPr>
          <w:b/>
          <w:sz w:val="28"/>
          <w:szCs w:val="28"/>
        </w:rPr>
      </w:pPr>
      <w:r w:rsidRPr="005E7D72">
        <w:rPr>
          <w:b/>
          <w:sz w:val="28"/>
          <w:szCs w:val="28"/>
        </w:rPr>
        <w:t>Премьер</w:t>
      </w:r>
      <w:r w:rsidR="002816F2">
        <w:rPr>
          <w:b/>
          <w:sz w:val="28"/>
          <w:szCs w:val="28"/>
        </w:rPr>
        <w:t>-</w:t>
      </w:r>
      <w:r w:rsidRPr="005E7D72">
        <w:rPr>
          <w:b/>
          <w:sz w:val="28"/>
          <w:szCs w:val="28"/>
        </w:rPr>
        <w:t>Министру</w:t>
      </w:r>
    </w:p>
    <w:p w:rsidR="005E7D72" w:rsidRPr="005E7D72" w:rsidP="005E7D72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72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5E7D72" w:rsidRPr="005E7D72" w:rsidP="005E7D72">
      <w:pPr>
        <w:pStyle w:val="NormalWeb"/>
        <w:shd w:val="clear" w:color="auto" w:fill="FFFFFF"/>
        <w:spacing w:before="0" w:beforeAutospacing="0" w:after="0" w:afterAutospacing="0"/>
        <w:ind w:left="5670" w:firstLine="6"/>
        <w:jc w:val="center"/>
        <w:rPr>
          <w:b/>
          <w:sz w:val="28"/>
          <w:szCs w:val="28"/>
        </w:rPr>
      </w:pPr>
      <w:r w:rsidRPr="005E7D72">
        <w:rPr>
          <w:b/>
          <w:caps/>
          <w:sz w:val="28"/>
          <w:szCs w:val="28"/>
        </w:rPr>
        <w:t>МАМИНУ А.</w:t>
      </w:r>
    </w:p>
    <w:p w:rsidR="005E7D72" w:rsidRPr="005E7D72" w:rsidP="005E7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7D72" w:rsidRPr="005E7D72" w:rsidP="005E7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7D72" w:rsidRPr="005E7D72" w:rsidP="005E7D7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7D72">
        <w:rPr>
          <w:b/>
          <w:sz w:val="28"/>
          <w:szCs w:val="28"/>
        </w:rPr>
        <w:t>Уважаемый Аскар Узакпаевич!</w:t>
      </w:r>
    </w:p>
    <w:p w:rsidR="005E7D72" w:rsidRPr="005E7D72" w:rsidP="005E7D7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94B" w:rsidP="0015261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E7D72">
        <w:rPr>
          <w:sz w:val="28"/>
          <w:szCs w:val="28"/>
          <w:lang w:val="kk-KZ"/>
        </w:rPr>
        <w:tab/>
      </w:r>
      <w:r w:rsidRPr="00D9194B">
        <w:rPr>
          <w:bCs/>
          <w:kern w:val="36"/>
          <w:sz w:val="28"/>
          <w:szCs w:val="28"/>
        </w:rPr>
        <w:t xml:space="preserve">Поводом для депутатского запроса послужило обращение </w:t>
      </w:r>
      <w:r w:rsidRPr="00D9194B">
        <w:rPr>
          <w:sz w:val="28"/>
          <w:szCs w:val="28"/>
          <w:lang w:val="kk-KZ"/>
        </w:rPr>
        <w:t xml:space="preserve">судей </w:t>
      </w:r>
      <w:r w:rsidR="000E74C5">
        <w:rPr>
          <w:sz w:val="28"/>
          <w:szCs w:val="28"/>
          <w:lang w:val="kk-KZ"/>
        </w:rPr>
        <w:t>Республики Казахстан в отставке</w:t>
      </w:r>
      <w:r w:rsidR="008A2E8B">
        <w:rPr>
          <w:sz w:val="28"/>
          <w:szCs w:val="28"/>
          <w:lang w:val="kk-KZ"/>
        </w:rPr>
        <w:t>, достигших пенсионного возраста</w:t>
      </w:r>
      <w:r w:rsidR="000E74C5">
        <w:rPr>
          <w:sz w:val="28"/>
          <w:szCs w:val="28"/>
          <w:lang w:val="kk-KZ"/>
        </w:rPr>
        <w:t>.</w:t>
      </w:r>
    </w:p>
    <w:p w:rsidR="00815BBA" w:rsidRPr="00815BBA" w:rsidP="0015261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815BBA" w:rsidR="00A71F9F">
        <w:rPr>
          <w:sz w:val="28"/>
          <w:szCs w:val="28"/>
        </w:rPr>
        <w:t>Как известно</w:t>
      </w:r>
      <w:r w:rsidR="00A71F9F">
        <w:rPr>
          <w:sz w:val="28"/>
          <w:szCs w:val="28"/>
        </w:rPr>
        <w:t>,</w:t>
      </w:r>
      <w:r w:rsidR="00A71F9F">
        <w:rPr>
          <w:sz w:val="28"/>
          <w:szCs w:val="28"/>
          <w:lang w:val="kk-KZ"/>
        </w:rPr>
        <w:t xml:space="preserve"> в</w:t>
      </w:r>
      <w:r w:rsidRPr="002D79FE" w:rsidR="00FB1B7F">
        <w:rPr>
          <w:sz w:val="28"/>
          <w:szCs w:val="28"/>
        </w:rPr>
        <w:t xml:space="preserve"> 2016 году были внесены изменения в Конституционный закон</w:t>
      </w:r>
      <w:r w:rsidR="00A71F9F">
        <w:rPr>
          <w:sz w:val="28"/>
          <w:szCs w:val="28"/>
        </w:rPr>
        <w:t xml:space="preserve"> РК </w:t>
      </w:r>
      <w:r w:rsidRPr="00EC050C" w:rsidR="00FB1B7F">
        <w:rPr>
          <w:sz w:val="28"/>
          <w:szCs w:val="28"/>
        </w:rPr>
        <w:t xml:space="preserve">«О </w:t>
      </w:r>
      <w:r w:rsidRPr="00EC050C" w:rsidR="00EC050C">
        <w:rPr>
          <w:sz w:val="28"/>
          <w:szCs w:val="28"/>
          <w:lang w:val="kk-KZ"/>
        </w:rPr>
        <w:t>судебной системе и с</w:t>
      </w:r>
      <w:r w:rsidRPr="00EC050C" w:rsidR="00FB1B7F">
        <w:rPr>
          <w:sz w:val="28"/>
          <w:szCs w:val="28"/>
        </w:rPr>
        <w:t>татусе судей Р</w:t>
      </w:r>
      <w:r w:rsidRPr="00EC050C" w:rsidR="00EC050C">
        <w:rPr>
          <w:sz w:val="28"/>
          <w:szCs w:val="28"/>
          <w:lang w:val="kk-KZ"/>
        </w:rPr>
        <w:t xml:space="preserve">еспублики </w:t>
      </w:r>
      <w:r w:rsidRPr="00EC050C" w:rsidR="00FB1B7F">
        <w:rPr>
          <w:sz w:val="28"/>
          <w:szCs w:val="28"/>
        </w:rPr>
        <w:t>К</w:t>
      </w:r>
      <w:r w:rsidRPr="00EC050C" w:rsidR="00EC050C">
        <w:rPr>
          <w:sz w:val="28"/>
          <w:szCs w:val="28"/>
          <w:lang w:val="kk-KZ"/>
        </w:rPr>
        <w:t>азахстан</w:t>
      </w:r>
      <w:r w:rsidRPr="00EC050C" w:rsidR="00FB1B7F">
        <w:rPr>
          <w:sz w:val="28"/>
          <w:szCs w:val="28"/>
        </w:rPr>
        <w:t>»</w:t>
      </w:r>
      <w:r w:rsidR="00245BF8">
        <w:rPr>
          <w:sz w:val="28"/>
          <w:szCs w:val="28"/>
        </w:rPr>
        <w:t xml:space="preserve"> </w:t>
      </w:r>
      <w:r w:rsidR="00F14426">
        <w:rPr>
          <w:sz w:val="28"/>
          <w:szCs w:val="28"/>
        </w:rPr>
        <w:br/>
      </w:r>
      <w:r w:rsidR="00245BF8">
        <w:rPr>
          <w:sz w:val="28"/>
          <w:szCs w:val="28"/>
        </w:rPr>
        <w:t>(</w:t>
      </w:r>
      <w:r w:rsidRPr="00152614" w:rsidR="00245BF8">
        <w:rPr>
          <w:sz w:val="28"/>
          <w:szCs w:val="28"/>
        </w:rPr>
        <w:t xml:space="preserve">далее </w:t>
      </w:r>
      <w:r w:rsidRPr="00152614" w:rsidR="00F14426">
        <w:rPr>
          <w:sz w:val="28"/>
          <w:szCs w:val="28"/>
        </w:rPr>
        <w:t>–</w:t>
      </w:r>
      <w:r w:rsidR="00245BF8">
        <w:rPr>
          <w:sz w:val="28"/>
          <w:szCs w:val="28"/>
        </w:rPr>
        <w:t xml:space="preserve"> Конституционный закон)</w:t>
      </w:r>
      <w:r w:rsidRPr="00EC050C" w:rsidR="00FB1B7F">
        <w:rPr>
          <w:sz w:val="28"/>
          <w:szCs w:val="28"/>
        </w:rPr>
        <w:t>,</w:t>
      </w:r>
      <w:r w:rsidRPr="002D79FE" w:rsidR="00FB1B7F">
        <w:rPr>
          <w:sz w:val="28"/>
          <w:szCs w:val="28"/>
        </w:rPr>
        <w:t xml:space="preserve"> согласно которому судье, </w:t>
      </w:r>
      <w:r w:rsidRPr="00815BBA">
        <w:rPr>
          <w:sz w:val="28"/>
          <w:szCs w:val="28"/>
        </w:rPr>
        <w:t xml:space="preserve">пребывающему </w:t>
      </w:r>
      <w:r w:rsidR="007A1E2C">
        <w:rPr>
          <w:sz w:val="28"/>
          <w:szCs w:val="28"/>
        </w:rPr>
        <w:br/>
      </w:r>
      <w:r w:rsidRPr="00815BBA">
        <w:rPr>
          <w:sz w:val="28"/>
          <w:szCs w:val="28"/>
        </w:rPr>
        <w:t xml:space="preserve">в отставке, имеющему стаж судейской </w:t>
      </w:r>
      <w:r w:rsidRPr="00815BBA" w:rsidR="00BD737C">
        <w:rPr>
          <w:sz w:val="28"/>
          <w:szCs w:val="28"/>
        </w:rPr>
        <w:t>ра</w:t>
      </w:r>
      <w:r w:rsidR="00BD737C">
        <w:rPr>
          <w:sz w:val="28"/>
          <w:szCs w:val="28"/>
        </w:rPr>
        <w:t xml:space="preserve">боты не менее </w:t>
      </w:r>
      <w:r w:rsidRPr="00CF2D02" w:rsidR="00CF2D02">
        <w:rPr>
          <w:sz w:val="28"/>
          <w:szCs w:val="28"/>
          <w:lang w:val="kk-KZ"/>
        </w:rPr>
        <w:t xml:space="preserve">двадцати </w:t>
      </w:r>
      <w:r w:rsidRPr="00CF2D02" w:rsidR="00BD737C">
        <w:rPr>
          <w:sz w:val="28"/>
          <w:szCs w:val="28"/>
        </w:rPr>
        <w:t>лет,</w:t>
      </w:r>
      <w:r w:rsidR="00BD737C">
        <w:rPr>
          <w:sz w:val="28"/>
          <w:szCs w:val="28"/>
        </w:rPr>
        <w:t xml:space="preserve"> достигшему пенсионного возраста, </w:t>
      </w:r>
      <w:r w:rsidRPr="00815BBA">
        <w:rPr>
          <w:sz w:val="28"/>
          <w:szCs w:val="28"/>
        </w:rPr>
        <w:t xml:space="preserve">выплачивается </w:t>
      </w:r>
      <w:r w:rsidRPr="00815BBA" w:rsidR="00BD737C">
        <w:rPr>
          <w:sz w:val="28"/>
          <w:szCs w:val="28"/>
        </w:rPr>
        <w:t>необлагаемое налогом</w:t>
      </w:r>
      <w:r w:rsidRPr="00815BBA">
        <w:rPr>
          <w:sz w:val="28"/>
          <w:szCs w:val="28"/>
        </w:rPr>
        <w:t xml:space="preserve"> </w:t>
      </w:r>
      <w:r w:rsidRPr="00BD737C">
        <w:rPr>
          <w:sz w:val="28"/>
          <w:szCs w:val="28"/>
        </w:rPr>
        <w:t>ежемесячное пожизненное содержание</w:t>
      </w:r>
      <w:r w:rsidRPr="00815BBA">
        <w:rPr>
          <w:sz w:val="28"/>
          <w:szCs w:val="28"/>
        </w:rPr>
        <w:t>.</w:t>
      </w:r>
      <w:r w:rsidR="005E6FD5">
        <w:rPr>
          <w:sz w:val="28"/>
          <w:szCs w:val="28"/>
        </w:rPr>
        <w:t xml:space="preserve"> Финансирование судов, включая выплаты пожизненного содержания судьям, осуществлется за счет республиканского бюджета.</w:t>
      </w:r>
    </w:p>
    <w:p w:rsidR="008A4689" w:rsidP="0015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FE">
        <w:rPr>
          <w:rFonts w:ascii="Times New Roman" w:hAnsi="Times New Roman" w:cs="Times New Roman"/>
          <w:sz w:val="28"/>
          <w:szCs w:val="28"/>
        </w:rPr>
        <w:t>Вместе с тем</w:t>
      </w:r>
      <w:r w:rsidR="00C13D0B">
        <w:rPr>
          <w:rFonts w:ascii="Times New Roman" w:hAnsi="Times New Roman" w:cs="Times New Roman"/>
          <w:sz w:val="28"/>
          <w:szCs w:val="28"/>
        </w:rPr>
        <w:t>,</w:t>
      </w:r>
      <w:r w:rsidRPr="002D79F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CF2D02">
        <w:rPr>
          <w:rFonts w:ascii="Times New Roman" w:hAnsi="Times New Roman" w:cs="Times New Roman"/>
          <w:sz w:val="28"/>
          <w:szCs w:val="28"/>
        </w:rPr>
        <w:t>вв</w:t>
      </w:r>
      <w:r w:rsidRPr="00CF2D02" w:rsidR="004A35E7">
        <w:rPr>
          <w:rFonts w:ascii="Times New Roman" w:hAnsi="Times New Roman" w:cs="Times New Roman"/>
          <w:sz w:val="28"/>
          <w:szCs w:val="28"/>
          <w:lang w:val="kk-KZ"/>
        </w:rPr>
        <w:t xml:space="preserve">едением </w:t>
      </w:r>
      <w:r w:rsidRPr="002D79FE">
        <w:rPr>
          <w:rFonts w:ascii="Times New Roman" w:hAnsi="Times New Roman" w:cs="Times New Roman"/>
          <w:sz w:val="28"/>
          <w:szCs w:val="28"/>
        </w:rPr>
        <w:t xml:space="preserve">в действие с 31 марта т.г. </w:t>
      </w:r>
      <w:r w:rsidRPr="00815BB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BBA">
        <w:rPr>
          <w:rFonts w:ascii="Times New Roman" w:hAnsi="Times New Roman" w:cs="Times New Roman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BBA">
        <w:rPr>
          <w:rFonts w:ascii="Times New Roman" w:hAnsi="Times New Roman" w:cs="Times New Roman"/>
          <w:sz w:val="28"/>
          <w:szCs w:val="28"/>
        </w:rPr>
        <w:t xml:space="preserve">1 статьи 5 </w:t>
      </w:r>
      <w:r w:rsidRPr="002D79F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Pr="002D79FE">
        <w:rPr>
          <w:rFonts w:ascii="Times New Roman" w:hAnsi="Times New Roman" w:cs="Times New Roman"/>
          <w:sz w:val="28"/>
          <w:szCs w:val="28"/>
        </w:rPr>
        <w:t xml:space="preserve">«Об обязательном социальном медицинском </w:t>
      </w:r>
      <w:r w:rsidRPr="00152614">
        <w:rPr>
          <w:rFonts w:ascii="Times New Roman" w:hAnsi="Times New Roman" w:cs="Times New Roman"/>
          <w:sz w:val="28"/>
          <w:szCs w:val="28"/>
        </w:rPr>
        <w:t>страховании» судьи в отставке лишаются права на медицинскую помощь в системе</w:t>
      </w:r>
      <w:r w:rsidRPr="002D79FE">
        <w:rPr>
          <w:rFonts w:ascii="Times New Roman" w:hAnsi="Times New Roman" w:cs="Times New Roman"/>
          <w:sz w:val="28"/>
          <w:szCs w:val="28"/>
        </w:rPr>
        <w:t xml:space="preserve"> обязательного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медицинского страхования, </w:t>
      </w:r>
      <w:r w:rsidRPr="00815BBA">
        <w:rPr>
          <w:rFonts w:ascii="Times New Roman" w:hAnsi="Times New Roman" w:cs="Times New Roman"/>
          <w:sz w:val="28"/>
          <w:szCs w:val="28"/>
        </w:rPr>
        <w:t xml:space="preserve">поскольку согласно пункту 7 статьи 11 Закона </w:t>
      </w:r>
      <w:r w:rsidRPr="00A71F9F" w:rsidR="00A71F9F">
        <w:rPr>
          <w:rFonts w:ascii="Times New Roman" w:hAnsi="Times New Roman" w:cs="Times New Roman"/>
          <w:sz w:val="28"/>
          <w:szCs w:val="28"/>
        </w:rPr>
        <w:t>Республики Казахстан «О пенсионном обеспечении в Республике Казахстан»</w:t>
      </w:r>
      <w:r w:rsidRPr="00815BBA">
        <w:rPr>
          <w:rFonts w:ascii="Times New Roman" w:hAnsi="Times New Roman" w:cs="Times New Roman"/>
          <w:sz w:val="28"/>
          <w:szCs w:val="28"/>
        </w:rPr>
        <w:t xml:space="preserve"> судьям в отставке, получающим ежемесячное пожизненное содержание, пенсионные выплаты по возрасту или пенсионные выплаты за выслугу лет не назначаются. </w:t>
      </w:r>
      <w:r w:rsidR="009432CF">
        <w:rPr>
          <w:rFonts w:ascii="Times New Roman" w:hAnsi="Times New Roman" w:cs="Times New Roman"/>
          <w:sz w:val="28"/>
          <w:szCs w:val="28"/>
        </w:rPr>
        <w:t>При этом в</w:t>
      </w:r>
      <w:r w:rsidRPr="002D79FE">
        <w:rPr>
          <w:rFonts w:ascii="Times New Roman" w:hAnsi="Times New Roman" w:cs="Times New Roman"/>
          <w:sz w:val="28"/>
          <w:szCs w:val="28"/>
        </w:rPr>
        <w:t xml:space="preserve"> перечне лиц, освобожденных от уплаты взносов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79FE">
        <w:rPr>
          <w:rFonts w:ascii="Times New Roman" w:hAnsi="Times New Roman" w:cs="Times New Roman"/>
          <w:sz w:val="28"/>
          <w:szCs w:val="28"/>
        </w:rPr>
        <w:t>онд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медицинского страхования</w:t>
      </w:r>
      <w:r w:rsidRPr="002D79FE">
        <w:rPr>
          <w:rFonts w:ascii="Times New Roman" w:hAnsi="Times New Roman" w:cs="Times New Roman"/>
          <w:sz w:val="28"/>
          <w:szCs w:val="28"/>
        </w:rPr>
        <w:t>, они как самостоятельная категория не указаны.</w:t>
      </w:r>
    </w:p>
    <w:p w:rsidR="0005787B" w:rsidRPr="00CF2D02" w:rsidP="0015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D02"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CF2D0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F2D02">
        <w:rPr>
          <w:rFonts w:ascii="Times New Roman" w:hAnsi="Times New Roman" w:cs="Times New Roman"/>
          <w:sz w:val="28"/>
          <w:szCs w:val="28"/>
        </w:rPr>
        <w:t xml:space="preserve"> Конституционного зако</w:t>
      </w:r>
      <w:r w:rsidRPr="00152614">
        <w:rPr>
          <w:rFonts w:ascii="Times New Roman" w:hAnsi="Times New Roman" w:cs="Times New Roman"/>
          <w:sz w:val="28"/>
          <w:szCs w:val="28"/>
        </w:rPr>
        <w:t>на судь</w:t>
      </w:r>
      <w:r>
        <w:rPr>
          <w:rFonts w:ascii="Times New Roman" w:hAnsi="Times New Roman" w:cs="Times New Roman"/>
          <w:sz w:val="28"/>
          <w:szCs w:val="28"/>
        </w:rPr>
        <w:t>я в отставке лишается гарантий, предусмотренных статьями 51, 53 и 55 указанного Закона</w:t>
      </w:r>
      <w:r w:rsidR="001D5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в случае прекращения отставки.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D42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статьей 53 Конституционного закона судьи и совместно проживающие </w:t>
      </w:r>
      <w:r w:rsidR="00AD42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ними члены их семей в установленном порядке обеспечиваются медицинским обслуживанием в соответствующих государственных учреждениях здравоохранения.</w:t>
      </w:r>
    </w:p>
    <w:p w:rsidR="0005787B" w:rsidP="0015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2D6">
        <w:rPr>
          <w:rFonts w:ascii="Times New Roman" w:hAnsi="Times New Roman" w:cs="Times New Roman"/>
          <w:sz w:val="28"/>
          <w:szCs w:val="28"/>
          <w:lang w:val="kk-KZ"/>
        </w:rPr>
        <w:t>Таким образом</w:t>
      </w:r>
      <w:r w:rsidRPr="00B322D6" w:rsidR="00F04601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B322D6" w:rsidR="00F04601">
        <w:rPr>
          <w:rFonts w:ascii="Times New Roman" w:hAnsi="Times New Roman" w:cs="Times New Roman"/>
          <w:sz w:val="28"/>
          <w:szCs w:val="28"/>
        </w:rPr>
        <w:t>олага</w:t>
      </w:r>
      <w:r w:rsidRPr="00B322D6" w:rsidR="00F04601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322D6" w:rsidR="00F04601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Pr="00B322D6" w:rsidR="00B322D6">
        <w:rPr>
          <w:rFonts w:ascii="Times New Roman" w:hAnsi="Times New Roman" w:cs="Times New Roman"/>
          <w:sz w:val="28"/>
          <w:szCs w:val="28"/>
        </w:rPr>
        <w:t xml:space="preserve"> провести анализ действующего законодательства в части социального обеспечения судей в отставке</w:t>
      </w:r>
      <w:r w:rsidRPr="00B322D6" w:rsidR="00F0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22D6" w:rsidR="00B322D6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Pr="00B322D6" w:rsidR="009432CF">
        <w:rPr>
          <w:rFonts w:ascii="Times New Roman" w:hAnsi="Times New Roman" w:cs="Times New Roman"/>
          <w:sz w:val="28"/>
          <w:szCs w:val="28"/>
        </w:rPr>
        <w:t xml:space="preserve"> </w:t>
      </w:r>
      <w:r w:rsidRPr="00B322D6" w:rsidR="00F04601">
        <w:rPr>
          <w:rFonts w:ascii="Times New Roman" w:hAnsi="Times New Roman" w:cs="Times New Roman"/>
          <w:sz w:val="28"/>
          <w:szCs w:val="28"/>
        </w:rPr>
        <w:t>правовой механизм, гарантирующий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Pr="00B322D6">
        <w:rPr>
          <w:rFonts w:ascii="Times New Roman" w:hAnsi="Times New Roman" w:cs="Times New Roman"/>
          <w:sz w:val="28"/>
          <w:szCs w:val="28"/>
        </w:rPr>
        <w:t>их высок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322D6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322D6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D72" w:rsidRPr="005E7D72" w:rsidP="001526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E7D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результатах рассмотрения депутатского запроса в соответствии </w:t>
      </w:r>
      <w:r w:rsidRPr="005E7D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со статьей 27 Конституционного закона Республики Казахстан </w:t>
      </w:r>
      <w:r w:rsidR="00A067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622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5E7D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 Парламенте Республики Казахстан и статусе его депутатов» просим дать письменный ответ в установленный законом срок. </w:t>
      </w:r>
    </w:p>
    <w:p w:rsidR="00A06724" w:rsidP="00103C5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F47" w:rsidP="00DD528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D72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E7D72" w:rsidRPr="005E7D72" w:rsidP="00DD528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E45B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5E7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52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7D72">
        <w:rPr>
          <w:rFonts w:ascii="Times New Roman" w:hAnsi="Times New Roman" w:cs="Times New Roman"/>
          <w:b/>
          <w:sz w:val="28"/>
          <w:szCs w:val="28"/>
        </w:rPr>
        <w:t>В. ВОЛКОВ</w:t>
      </w:r>
    </w:p>
    <w:p w:rsidR="00A71F9F" w:rsidP="00A06724">
      <w:pPr>
        <w:widowControl w:val="0"/>
        <w:tabs>
          <w:tab w:val="left" w:pos="75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E7D72" w:rsidR="005E7D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</w:p>
    <w:p w:rsidR="00ED5B33" w:rsidP="00A06724">
      <w:pPr>
        <w:widowControl w:val="0"/>
        <w:tabs>
          <w:tab w:val="left" w:pos="75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7D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700626" w:rsidP="00A06724">
      <w:pPr>
        <w:widowControl w:val="0"/>
        <w:tabs>
          <w:tab w:val="left" w:pos="75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26" w:rsidRPr="00700626" w:rsidP="00700626">
      <w:pPr>
        <w:widowControl w:val="0"/>
        <w:tabs>
          <w:tab w:val="left" w:pos="7501"/>
        </w:tabs>
        <w:spacing w:after="0" w:line="360" w:lineRule="auto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24.01.2020 11:34:53: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24.01.2020 11:40:55: Уртембаев А.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24.01.2020 12:14:09: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24.01.2020 12:44:29: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24.01.2020 15:21:25: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24.01.2020 15:31:22: Волков В. В.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24.01.2020 15:32:47 Сыдыков С. С.. Подписано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245D22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626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0626" w:rsidRPr="007006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24.01.2020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00626" w:rsidRPr="007006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24.01.2020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3965"/>
      <w:docPartObj>
        <w:docPartGallery w:val="Page Numbers (Top of Page)"/>
        <w:docPartUnique/>
      </w:docPartObj>
    </w:sdtPr>
    <w:sdtContent>
      <w:p w:rsidR="00DD52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26">
          <w:rPr>
            <w:noProof/>
          </w:rPr>
          <w:t>2</w:t>
        </w:r>
        <w:r>
          <w:fldChar w:fldCharType="end"/>
        </w:r>
      </w:p>
    </w:sdtContent>
  </w:sdt>
  <w:p w:rsidR="00DD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t/Xni6xuEiGVFkCDuV+oCQ8JH35UtO97v4R6D+LRnidXdprMqSPnDSZ3TCe4Df/Zi/nH1qiCWxBc&#10;mWHznvMkjw==&#10;" w:salt="+GVTix6XkzbKkDq3/ojEQ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paragraph" w:styleId="Heading1">
    <w:name w:val="heading 1"/>
    <w:basedOn w:val="Normal"/>
    <w:link w:val="1"/>
    <w:uiPriority w:val="9"/>
    <w:qFormat/>
    <w:rsid w:val="00EC0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DD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D5282"/>
  </w:style>
  <w:style w:type="paragraph" w:styleId="Footer">
    <w:name w:val="footer"/>
    <w:basedOn w:val="Normal"/>
    <w:link w:val="a1"/>
    <w:uiPriority w:val="99"/>
    <w:unhideWhenUsed/>
    <w:rsid w:val="00DD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D5282"/>
  </w:style>
  <w:style w:type="character" w:customStyle="1" w:styleId="1">
    <w:name w:val="Заголовок 1 Знак"/>
    <w:basedOn w:val="DefaultParagraphFont"/>
    <w:link w:val="Heading1"/>
    <w:uiPriority w:val="9"/>
    <w:rsid w:val="00EC0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862C-61BC-4CB9-AA6B-CF17A50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35</cp:revision>
</cp:coreProperties>
</file>