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mbeddings/oleObject1.bin" ContentType="application/vnd.openxmlformats-officedocument.oleObject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tbl>
      <w:tblPr>
        <w:tblW w:w="0" w:type="auto"/>
        <w:tblLayout w:type="fixed"/>
        <w:tblCellMar>
          <w:top w:w="0" w:type="dxa"/>
          <w:bottom w:w="0" w:type="dxa"/>
        </w:tblCellMar>
        <w:tblLook w:val="0000"/>
      </w:tblPr>
      <w:tblGrid>
        <w:gridCol w:w="9570"/>
      </w:tblGrid>
      <w:tr w:rsidTr="007B6E1F">
        <w:tblPrEx>
          <w:tblW w:w="0" w:type="auto"/>
          <w:tblLayout w:type="fixed"/>
          <w:tblCellMar>
            <w:top w:w="0" w:type="dxa"/>
            <w:bottom w:w="0" w:type="dxa"/>
          </w:tblCellMar>
          <w:tblLook w:val="0000"/>
        </w:tblPrEx>
        <w:tc>
          <w:tcPr>
            <w:tcW w:w="9570" w:type="dxa"/>
            <w:shd w:val="clear" w:color="auto" w:fill="auto"/>
          </w:tcPr>
          <w:p w:rsidR="007B6E1F" w:rsidRPr="007B6E1F" w:rsidP="001D65C3">
            <w:pPr>
              <w:spacing w:after="0" w:line="240" w:lineRule="auto"/>
              <w:rPr>
                <w:rFonts w:ascii="Times New Roman" w:hAnsi="Times New Roman" w:cs="Times New Roman"/>
                <w:color w:val="0C0000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color w:val="0C0000"/>
                <w:sz w:val="24"/>
                <w:szCs w:val="28"/>
              </w:rPr>
              <w:t>08.11.2019-ғы № 15-13-358Д/С шығыс хаты</w:t>
            </w:r>
          </w:p>
        </w:tc>
      </w:tr>
    </w:tbl>
    <w:p w:rsidR="00675A0C" w:rsidRPr="001D65C3" w:rsidP="001D65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height:223.5pt;margin-left:0;margin-top:0;position:absolute;width:513.1pt;z-index:-251658240" o:oleicon="f">
            <v:imagedata r:id="rId5" o:title=""/>
          </v:shape>
          <o:OLEObject Type="Embed" ProgID="CorelDRAW.Graphic.14" ShapeID="_x0000_s1025" DrawAspect="Content" ObjectID="_1634724908" r:id="rId6"/>
        </w:pict>
      </w:r>
    </w:p>
    <w:p w:rsidR="00981538" w:rsidRPr="001D65C3" w:rsidP="001D65C3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981538" w:rsidRPr="001D65C3" w:rsidP="001D65C3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981538" w:rsidRPr="001D65C3" w:rsidP="001D65C3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981538" w:rsidRPr="001D65C3" w:rsidP="001D65C3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981538" w:rsidRPr="001D65C3" w:rsidP="001D65C3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981538" w:rsidRPr="001D65C3" w:rsidP="001D65C3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981538" w:rsidRPr="001D65C3" w:rsidP="001D65C3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981538" w:rsidRPr="001D65C3" w:rsidP="001D65C3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981538" w:rsidRPr="001D65C3" w:rsidP="001D65C3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981538" w:rsidRPr="001D65C3" w:rsidP="001D65C3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981538" w:rsidRPr="001D65C3" w:rsidP="001D65C3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981538" w:rsidRPr="001D65C3" w:rsidP="001D65C3">
      <w:pPr>
        <w:spacing w:after="0" w:line="240" w:lineRule="auto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1D65C3" w:rsidP="001D65C3">
      <w:pPr>
        <w:spacing w:after="0" w:line="240" w:lineRule="auto"/>
        <w:jc w:val="both"/>
        <w:rPr>
          <w:rFonts w:ascii="Times New Roman" w:hAnsi="Times New Roman" w:cs="Times New Roman"/>
          <w:color w:val="31849B" w:themeColor="accent5" w:themeShade="BF"/>
          <w:sz w:val="28"/>
          <w:szCs w:val="28"/>
        </w:rPr>
      </w:pPr>
    </w:p>
    <w:p w:rsidR="001D65C3" w:rsidRPr="001D65C3" w:rsidP="001D6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D65C3" w:rsidRPr="001D65C3" w:rsidP="001D6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D65C3" w:rsidRPr="001D65C3" w:rsidP="001D65C3">
      <w:pPr>
        <w:spacing w:after="0" w:line="240" w:lineRule="auto"/>
        <w:ind w:left="4253" w:firstLine="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65C3">
        <w:rPr>
          <w:rFonts w:ascii="Times New Roman" w:hAnsi="Times New Roman" w:cs="Times New Roman"/>
          <w:b/>
          <w:sz w:val="28"/>
          <w:szCs w:val="28"/>
          <w:lang w:val="kk-KZ"/>
        </w:rPr>
        <w:t>ҚАЗАҚСТАН РЕСПУБЛИКАСЫНЫҢ</w:t>
      </w:r>
    </w:p>
    <w:p w:rsidR="001D65C3" w:rsidRPr="001D65C3" w:rsidP="001D65C3">
      <w:pPr>
        <w:spacing w:after="0" w:line="240" w:lineRule="auto"/>
        <w:ind w:left="4253" w:firstLine="4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65C3">
        <w:rPr>
          <w:rFonts w:ascii="Times New Roman" w:hAnsi="Times New Roman" w:cs="Times New Roman"/>
          <w:b/>
          <w:sz w:val="28"/>
          <w:szCs w:val="28"/>
          <w:lang w:val="kk-KZ"/>
        </w:rPr>
        <w:t>ПРЕМЬЕР</w:t>
      </w:r>
      <w:r w:rsidRPr="001D65C3">
        <w:rPr>
          <w:rFonts w:ascii="Times New Roman" w:hAnsi="Times New Roman" w:cs="Times New Roman"/>
          <w:sz w:val="28"/>
          <w:szCs w:val="28"/>
          <w:lang w:val="kk-KZ"/>
        </w:rPr>
        <w:t>-</w:t>
      </w:r>
      <w:r w:rsidRPr="001D65C3">
        <w:rPr>
          <w:rFonts w:ascii="Times New Roman" w:hAnsi="Times New Roman" w:cs="Times New Roman"/>
          <w:b/>
          <w:sz w:val="28"/>
          <w:szCs w:val="28"/>
          <w:lang w:val="kk-KZ"/>
        </w:rPr>
        <w:t>МИНИСТРІ</w:t>
      </w:r>
    </w:p>
    <w:p w:rsidR="001D65C3" w:rsidRPr="001D65C3" w:rsidP="001D65C3">
      <w:pPr>
        <w:spacing w:after="0" w:line="240" w:lineRule="auto"/>
        <w:ind w:left="4253" w:firstLine="4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D65C3">
        <w:rPr>
          <w:rFonts w:ascii="Times New Roman" w:hAnsi="Times New Roman" w:cs="Times New Roman"/>
          <w:b/>
          <w:sz w:val="28"/>
          <w:szCs w:val="28"/>
          <w:lang w:val="kk-KZ"/>
        </w:rPr>
        <w:t>А.Ұ. МАМИНГЕ</w:t>
      </w:r>
    </w:p>
    <w:p w:rsidR="001D65C3" w:rsidRPr="001D65C3" w:rsidP="001D6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D65C3" w:rsidRPr="001D65C3" w:rsidP="001D6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D65C3" w:rsidRPr="001D65C3" w:rsidP="001D65C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1D65C3">
        <w:rPr>
          <w:rFonts w:ascii="Times New Roman" w:hAnsi="Times New Roman" w:cs="Times New Roman"/>
          <w:b/>
          <w:sz w:val="28"/>
          <w:szCs w:val="28"/>
          <w:lang w:val="kk-KZ"/>
        </w:rPr>
        <w:t>Құрметті Асқар Ұзақбайұлы!</w:t>
      </w:r>
    </w:p>
    <w:p w:rsidR="001D65C3" w:rsidRPr="001D65C3" w:rsidP="001D6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D65C3" w:rsidRPr="001D65C3" w:rsidP="001D6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65C3">
        <w:rPr>
          <w:rFonts w:ascii="Times New Roman" w:hAnsi="Times New Roman" w:cs="Times New Roman"/>
          <w:sz w:val="28"/>
          <w:szCs w:val="28"/>
          <w:lang w:val="kk-KZ"/>
        </w:rPr>
        <w:t>«Қазақстан Республикасының Парламенті және оның депутаттарының мәртебесі туралы» Қазақстан Республикасы Конституциялық заңының            27-бабына және Қазақстан Республикасы Парламенті Регламентінің                100-тармағына сәйкес Қазақстан Республикасы Парламенті Сенатының               2019 жылғы 7 қарашадағы отырысында депутат Е. Мұқаев жариялаған бір топ Сенат депутаттарының депутаттық сауалы Сізге жіберіліп отыр.</w:t>
      </w:r>
    </w:p>
    <w:p w:rsidR="001D65C3" w:rsidRPr="001D65C3" w:rsidP="001D6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D65C3" w:rsidRPr="001D65C3" w:rsidP="001D65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D65C3">
        <w:rPr>
          <w:rFonts w:ascii="Times New Roman" w:hAnsi="Times New Roman" w:cs="Times New Roman"/>
          <w:sz w:val="28"/>
          <w:szCs w:val="28"/>
          <w:lang w:val="kk-KZ"/>
        </w:rPr>
        <w:t>Қосымша: мемлекеттік тілде 3 парақ.</w:t>
      </w:r>
    </w:p>
    <w:p w:rsidR="001D65C3" w:rsidRPr="001D65C3" w:rsidP="001D6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D65C3" w:rsidRPr="001D65C3" w:rsidP="001D6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D65C3" w:rsidRPr="001D65C3" w:rsidP="001D65C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1D65C3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                                                                                                  С. СЫДЫҚОВ</w:t>
      </w:r>
    </w:p>
    <w:p w:rsidR="001D65C3" w:rsidRPr="001D65C3" w:rsidP="001D6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D65C3" w:rsidRPr="001D65C3" w:rsidP="001D6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D65C3" w:rsidP="001D6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D65C3" w:rsidP="001D6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D65C3" w:rsidP="001D6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D65C3" w:rsidP="001D65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1D65C3" w:rsidRPr="001D65C3" w:rsidP="001D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D65C3">
        <w:rPr>
          <w:rFonts w:ascii="Times New Roman" w:hAnsi="Times New Roman" w:cs="Times New Roman"/>
          <w:sz w:val="24"/>
          <w:szCs w:val="24"/>
          <w:lang w:val="kk-KZ"/>
        </w:rPr>
        <w:t>Хасанов Ә.Т.</w:t>
      </w:r>
    </w:p>
    <w:p w:rsidR="001D65C3" w:rsidP="001D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1D65C3">
        <w:rPr>
          <w:rFonts w:ascii="Times New Roman" w:hAnsi="Times New Roman" w:cs="Times New Roman"/>
          <w:sz w:val="24"/>
          <w:szCs w:val="24"/>
          <w:lang w:val="kk-KZ"/>
        </w:rPr>
        <w:t>74 73 77</w:t>
      </w:r>
    </w:p>
    <w:p w:rsidR="007B6E1F" w:rsidP="001D65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7B6E1F" w:rsidRPr="007B6E1F" w:rsidP="007B6E1F">
      <w:pPr>
        <w:spacing w:after="0" w:line="240" w:lineRule="auto"/>
        <w:rPr>
          <w:rFonts w:ascii="Times New Roman" w:hAnsi="Times New Roman" w:cs="Times New Roman"/>
          <w:color w:val="0C0000"/>
          <w:sz w:val="20"/>
          <w:szCs w:val="24"/>
          <w:lang w:val="kk-KZ"/>
        </w:rPr>
      </w:pP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t>Келісу шешімдері</w:t>
      </w: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t>07.11.2019 12:15:44: Мұқаев Е. Р.(Қаржы және бюджет комитеті)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07.11.2019 12:20:09: Агиса Б. А.(Жалпы бөлімі)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07.11.2019 12:36:52: Шелпеков Б. А.(Қаржы және бюджет комитеті)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07.11.2019 12:52:47: Дюсембаев Г. И.(Қаржы және бюджет комитеті)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07.11.2019 13:02:36: Амрин А. К.(Сенат Аппаратының Басшылығы)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07.11.2019 13:05:41: Токсаба А. .(Жалпы бөлімі)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07.11.2019 13:41:11: Мусин Д. М.(Аграрлық мәселелер, табиғатты пайдалану және ауылдық аумақтарды дамыту комитеті)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07.11.2019 14:02:23: Тулеуова Б. А.(Қаржы және бюджет комитетімен өзара байланыс жасау бөлімі)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07.11.2019 14:15:45: Кылышбаев Н. Н.(Қаржы және бюджет комитеті)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07.11.2019 14:20:25: Әкімов Р. Қ.(Аграрлық мәселелер, табиғатты пайдалану және ауылдық аумақтарды дамыту комитеті)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07.11.2019 14:29:46: Турегалиев Н. Т.(Әлеуметтік-мәдени даму және ғылым комитеті)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07.11.2019 14:32:29: Нукетаева Д. Ж.(Әлеуметтік-мәдени даму және ғылым комитеті)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07.11.2019 14:35:09: Нуржигитова Д. О.(Халықаралық қатынастар, қорғаныс және қауіпсіздік комитеті)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07.11.2019 14:53:54: Плотников С. В.(Қаржы және бюджет комитеті)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07.11.2019 14:56:59: Бектаев Ә. Ә.(Аграрлық мәселелер, табиғатты пайдалану және ауылдық аумақтарды дамыту комитеті)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07.11.2019 15:10:53: Көбенов М. Ш.(Экономикалық саясат, инновациялық даму және кәсіпкерлік комитеті)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07.11.2019 15:12:28: Мамытбеков Е. К.(Экономикалық саясат, инновациялық даму және кәсіпкерлік комитеті)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07.11.2019 15:23:07: Бақтиярұлы М. .(Әлеуметтік-мәдени даму және ғылым комитеті)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07.11.2019 15:25:20: Нургалиев Ж. М.(Қаржы және бюджет комитеті)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07.11.2019 16:11:48: Мусаханов А. Т.(Аграрлық мәселелер, табиғатты пайдалану және ауылдық аумақтарды дамыту комитеті)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07.11.2019 16:12:29: Жумагулов Б. Т.(Әлеуметтік-мәдени даму және ғылым комитеті)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07.11.2019 16:14:25: Джумагазиев М. С.(Аграрлық мәселелер, табиғатты пайдалану және ауылдық аумақтарды дамыту комитеті)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07.11.2019 16:28:21: Перепечина О. В.(Қаржы және бюджет комитеті)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07.11.2019 16:34:18: Нуралиев А. Т.(Аграрлық мәселелер, табиғатты пайдалану және ауылдық аумақтарды дамыту комитеті)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07.11.2019 16:44:12: Жолдасбаев М. С.(Экономикалық саясат, инновациялық даму және кәсіпкерлік комитеті)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07.11.2019 16:44:59: Абдикеров Р. К.(Конституциялық заңнама, сот жүйесі және құқық қорғау органдары Комитеті)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07.11.2019 16:47:21: Ершов С. М.(Әлеуметтік-мәдени даму және ғылым комитеті)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07.11.2019 16:51:39: Адильбеков Д. З.(Экономикалық саясат, инновациялық даму және кәсіпкерлік комитеті)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07.11.2019 17:07:49: Тағымов М. М.(Аграрлық мәселелер, табиғатты пайдалану және ауылдық аумақтарды дамыту комитеті)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  <w:t>08.11.2019 09:59:38: Уртембаев А. К.(Сенат Аппаратының Басшылығы) - - ескертпелерсіз келісілген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</w: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t>Қол қою шешімі</w:t>
      </w:r>
      <w:r>
        <w:rPr>
          <w:rFonts w:ascii="Times New Roman" w:hAnsi="Times New Roman" w:cs="Times New Roman"/>
          <w:b/>
          <w:color w:val="0C0000"/>
          <w:sz w:val="20"/>
          <w:szCs w:val="24"/>
          <w:lang w:val="kk-KZ"/>
        </w:rPr>
        <w:br/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t>08.11.2019 10:11:13 Сыдыков С. С.. Қол қойылды</w:t>
      </w:r>
      <w:r>
        <w:rPr>
          <w:rFonts w:ascii="Times New Roman" w:hAnsi="Times New Roman" w:cs="Times New Roman"/>
          <w:color w:val="0C0000"/>
          <w:sz w:val="20"/>
          <w:szCs w:val="24"/>
          <w:lang w:val="kk-KZ"/>
        </w:rPr>
        <w:br/>
      </w:r>
      <w:bookmarkStart w:id="0" w:name="_GoBack"/>
      <w:bookmarkEnd w:id="0"/>
    </w:p>
    <w:sectPr w:rsidSect="001D65C3">
      <w:headerReference w:type="default" r:id="rId7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B6E1F">
    <w:pPr>
      <w:pStyle w:val="Header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height:631.4pt;margin-left:494.4pt;margin-top:48.75pt;mso-wrap-style:square;position:absolute;width:30pt;z-index:251658240" stroked="f">
          <v:textbox style="layout-flow:vertical;mso-layout-flow-alt:bottom-to-top">
            <w:txbxContent>
              <w:p w:rsidR="007B6E1F" w:rsidRPr="007B6E1F">
                <w:pPr>
                  <w:rPr>
                    <w:rFonts w:ascii="Times New Roman" w:hAnsi="Times New Roman" w:cs="Times New Roman"/>
                    <w:color w:val="0C0000"/>
                    <w:sz w:val="14"/>
                  </w:rPr>
                </w:pPr>
                <w:r>
                  <w:rPr>
                    <w:rFonts w:ascii="Times New Roman" w:hAnsi="Times New Roman" w:cs="Times New Roman"/>
                    <w:color w:val="0C0000"/>
                    <w:sz w:val="14"/>
                  </w:rPr>
                  <w:t xml:space="preserve">08.11.2019 ЭҚАБЖ МО (7.23.0 нұсқасы)  ЭЦҚ-ны тексерудің нәтижесі оң. </w:t>
                </w:r>
              </w:p>
            </w:txbxContent>
          </v:textbox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YT3OGdK0bmSaA3au62YN0GhiFGr9KFlv7d24jqLSVRcLs2CW5VznKOPkJYlod9jWG2/ftg+UYT7U&#10;Sg3C4g6ZJQ==&#10;" w:salt="x9ZpXvov470H4sQIsaKfWA==&#10;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4E7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10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a"/>
    <w:uiPriority w:val="99"/>
    <w:semiHidden/>
    <w:unhideWhenUsed/>
    <w:rsid w:val="000D1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0D10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a0"/>
    <w:uiPriority w:val="99"/>
    <w:unhideWhenUsed/>
    <w:rsid w:val="007B6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7B6E1F"/>
  </w:style>
  <w:style w:type="paragraph" w:styleId="Footer">
    <w:name w:val="footer"/>
    <w:basedOn w:val="Normal"/>
    <w:link w:val="a1"/>
    <w:uiPriority w:val="99"/>
    <w:unhideWhenUsed/>
    <w:rsid w:val="007B6E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7B6E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emf" /><Relationship Id="rId6" Type="http://schemas.openxmlformats.org/officeDocument/2006/relationships/oleObject" Target="embeddings/oleObject1.bin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1815AA-55A2-4D44-8F51-E9256AF05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647</Words>
  <Characters>3694</Characters>
  <Application>Microsoft Office Word</Application>
  <DocSecurity>8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17</cp:revision>
</cp:coreProperties>
</file>