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5"/>
      </w:tblGrid>
      <w:tr w:rsidTr="000940F9">
        <w:tblPrEx>
          <w:tblW w:w="0" w:type="auto"/>
          <w:tblLayout w:type="fixed"/>
          <w:tblCellMar>
            <w:top w:w="0" w:type="dxa"/>
            <w:bottom w:w="0" w:type="dxa"/>
          </w:tblCellMar>
          <w:tblLook w:val="0000"/>
        </w:tblPrEx>
        <w:tc>
          <w:tcPr>
            <w:tcW w:w="9355" w:type="dxa"/>
            <w:shd w:val="clear" w:color="auto" w:fill="auto"/>
          </w:tcPr>
          <w:p w:rsidR="000940F9" w:rsidRPr="000940F9" w:rsidP="000D107F">
            <w:pPr>
              <w:rPr>
                <w:rFonts w:ascii="Times New Roman" w:hAnsi="Times New Roman" w:cs="Times New Roman"/>
                <w:color w:val="0C0000"/>
                <w:sz w:val="24"/>
              </w:rPr>
            </w:pPr>
            <w:r>
              <w:rPr>
                <w:rFonts w:ascii="Times New Roman" w:hAnsi="Times New Roman" w:cs="Times New Roman"/>
                <w:color w:val="0C0000"/>
                <w:sz w:val="24"/>
              </w:rPr>
              <w:t>19.02.2021-ғы № 16-13-10Д/С шығыс хаты</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6.9pt;margin-top:0;position:absolute;width:513.1pt;z-index:-251658240" o:oleicon="f">
            <v:imagedata r:id="rId5" o:title=""/>
          </v:shape>
          <o:OLEObject Type="Embed" ProgID="CorelDRAW.Graphic.14" ShapeID="_x0000_s1025" DrawAspect="Content" ObjectID="_1675174086"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RPr="00887048" w:rsidP="00D85295">
      <w:pPr>
        <w:spacing w:after="0" w:line="240" w:lineRule="auto"/>
        <w:rPr>
          <w:rFonts w:ascii="Times New Roman" w:hAnsi="Times New Roman" w:cs="Times New Roman"/>
          <w:color w:val="31849B" w:themeColor="accent5" w:themeShade="BF"/>
          <w:sz w:val="28"/>
          <w:szCs w:val="28"/>
        </w:rPr>
      </w:pPr>
    </w:p>
    <w:p w:rsidR="00981538" w:rsidRPr="00887048" w:rsidP="00D85295">
      <w:pPr>
        <w:spacing w:after="0" w:line="240" w:lineRule="auto"/>
        <w:rPr>
          <w:rFonts w:ascii="Times New Roman" w:hAnsi="Times New Roman" w:cs="Times New Roman"/>
          <w:color w:val="31849B" w:themeColor="accent5" w:themeShade="BF"/>
          <w:sz w:val="28"/>
          <w:szCs w:val="28"/>
        </w:rPr>
      </w:pPr>
    </w:p>
    <w:p w:rsidR="0093030B" w:rsidRPr="00F539C3" w:rsidP="0093030B">
      <w:pPr>
        <w:pStyle w:val="NormalWeb"/>
        <w:spacing w:before="0" w:beforeAutospacing="0" w:after="0" w:afterAutospacing="0"/>
        <w:ind w:left="4956"/>
        <w:jc w:val="center"/>
        <w:rPr>
          <w:b/>
          <w:sz w:val="28"/>
          <w:szCs w:val="28"/>
          <w:lang w:val="kk-KZ"/>
        </w:rPr>
      </w:pPr>
      <w:r w:rsidRPr="00F539C3">
        <w:rPr>
          <w:b/>
          <w:sz w:val="28"/>
          <w:szCs w:val="28"/>
        </w:rPr>
        <w:t>Қазақстан Республикасы</w:t>
      </w:r>
      <w:r w:rsidRPr="00F539C3">
        <w:rPr>
          <w:b/>
          <w:sz w:val="28"/>
          <w:szCs w:val="28"/>
          <w:lang w:val="kk-KZ"/>
        </w:rPr>
        <w:t>ның</w:t>
      </w:r>
    </w:p>
    <w:p w:rsidR="0093030B" w:rsidRPr="00F539C3" w:rsidP="0093030B">
      <w:pPr>
        <w:pStyle w:val="NormalWeb"/>
        <w:spacing w:before="0" w:beforeAutospacing="0" w:after="0" w:afterAutospacing="0"/>
        <w:ind w:left="4956"/>
        <w:jc w:val="center"/>
        <w:rPr>
          <w:b/>
          <w:sz w:val="28"/>
          <w:szCs w:val="28"/>
          <w:lang w:val="kk-KZ"/>
        </w:rPr>
      </w:pPr>
      <w:r w:rsidRPr="00F539C3">
        <w:rPr>
          <w:b/>
          <w:sz w:val="28"/>
          <w:szCs w:val="28"/>
          <w:lang w:val="kk-KZ"/>
        </w:rPr>
        <w:t>Премьер-Министрі</w:t>
      </w:r>
    </w:p>
    <w:p w:rsidR="0093030B" w:rsidRPr="00F539C3" w:rsidP="0093030B">
      <w:pPr>
        <w:pStyle w:val="NormalWeb"/>
        <w:spacing w:before="0" w:beforeAutospacing="0" w:after="0" w:afterAutospacing="0"/>
        <w:ind w:left="4956"/>
        <w:jc w:val="center"/>
        <w:rPr>
          <w:b/>
          <w:sz w:val="28"/>
          <w:szCs w:val="28"/>
          <w:lang w:val="kk-KZ"/>
        </w:rPr>
      </w:pPr>
      <w:r w:rsidRPr="00F539C3">
        <w:rPr>
          <w:b/>
          <w:sz w:val="28"/>
          <w:szCs w:val="28"/>
          <w:lang w:val="kk-KZ"/>
        </w:rPr>
        <w:t>А.Ұ. МАМИНГЕ</w:t>
      </w:r>
    </w:p>
    <w:p w:rsidR="0093030B" w:rsidP="0093030B">
      <w:pPr>
        <w:pStyle w:val="NormalWeb"/>
        <w:spacing w:before="0" w:beforeAutospacing="0" w:after="0" w:afterAutospacing="0"/>
        <w:ind w:left="5812"/>
        <w:rPr>
          <w:sz w:val="28"/>
          <w:szCs w:val="28"/>
          <w:lang w:val="kk-KZ"/>
        </w:rPr>
      </w:pPr>
    </w:p>
    <w:p w:rsidR="0093030B" w:rsidRPr="00F539C3" w:rsidP="0093030B">
      <w:pPr>
        <w:pStyle w:val="NormalWeb"/>
        <w:spacing w:before="0" w:beforeAutospacing="0" w:after="0" w:afterAutospacing="0"/>
        <w:ind w:left="5812"/>
        <w:rPr>
          <w:sz w:val="28"/>
          <w:szCs w:val="28"/>
          <w:lang w:val="kk-KZ"/>
        </w:rPr>
      </w:pPr>
    </w:p>
    <w:p w:rsidR="00887048" w:rsidP="00E25FFC">
      <w:pPr>
        <w:pStyle w:val="NormalWeb"/>
        <w:spacing w:before="0" w:beforeAutospacing="0" w:after="0" w:afterAutospacing="0"/>
        <w:rPr>
          <w:i/>
          <w:iCs/>
          <w:lang w:val="kk-KZ"/>
        </w:rPr>
      </w:pPr>
      <w:r w:rsidRPr="00887048">
        <w:rPr>
          <w:i/>
          <w:iCs/>
          <w:lang w:val="kk-KZ"/>
        </w:rPr>
        <w:t>Ұлт</w:t>
      </w:r>
      <w:r w:rsidRPr="00887048" w:rsidR="008D1AE6">
        <w:rPr>
          <w:i/>
          <w:iCs/>
          <w:lang w:val="kk-KZ"/>
        </w:rPr>
        <w:t>тың ұлы</w:t>
      </w:r>
      <w:r w:rsidRPr="00887048">
        <w:rPr>
          <w:i/>
          <w:iCs/>
          <w:lang w:val="kk-KZ"/>
        </w:rPr>
        <w:t xml:space="preserve"> ұстазы Ахмет Байтұрсынұлының</w:t>
      </w:r>
    </w:p>
    <w:p w:rsidR="0093030B" w:rsidRPr="00887048" w:rsidP="00E25FFC">
      <w:pPr>
        <w:pStyle w:val="NormalWeb"/>
        <w:spacing w:before="0" w:beforeAutospacing="0" w:after="0" w:afterAutospacing="0"/>
        <w:rPr>
          <w:i/>
          <w:iCs/>
          <w:lang w:val="kk-KZ"/>
        </w:rPr>
      </w:pPr>
      <w:r w:rsidRPr="00887048">
        <w:rPr>
          <w:i/>
          <w:iCs/>
          <w:lang w:val="kk-KZ"/>
        </w:rPr>
        <w:t>150 жылдық мерейтойы туралы</w:t>
      </w:r>
    </w:p>
    <w:p w:rsidR="00914E3F" w:rsidP="0093030B">
      <w:pPr>
        <w:pStyle w:val="NormalWeb"/>
        <w:spacing w:before="0" w:beforeAutospacing="0" w:after="0" w:afterAutospacing="0"/>
        <w:jc w:val="center"/>
        <w:rPr>
          <w:b/>
          <w:sz w:val="28"/>
          <w:szCs w:val="28"/>
          <w:lang w:val="kk-KZ"/>
        </w:rPr>
      </w:pPr>
    </w:p>
    <w:p w:rsidR="0093030B" w:rsidRPr="00F539C3" w:rsidP="0093030B">
      <w:pPr>
        <w:pStyle w:val="NormalWeb"/>
        <w:spacing w:before="0" w:beforeAutospacing="0" w:after="0" w:afterAutospacing="0"/>
        <w:jc w:val="center"/>
        <w:rPr>
          <w:b/>
          <w:sz w:val="28"/>
          <w:szCs w:val="28"/>
          <w:lang w:val="kk-KZ"/>
        </w:rPr>
      </w:pPr>
      <w:r w:rsidRPr="00F539C3">
        <w:rPr>
          <w:b/>
          <w:sz w:val="28"/>
          <w:szCs w:val="28"/>
          <w:lang w:val="kk-KZ"/>
        </w:rPr>
        <w:t>Құрметті Асқар Ұзақбайұлы!</w:t>
      </w:r>
    </w:p>
    <w:p w:rsidR="0093030B" w:rsidRPr="00F539C3" w:rsidP="0093030B">
      <w:pPr>
        <w:pStyle w:val="NormalWeb"/>
        <w:spacing w:before="0" w:beforeAutospacing="0" w:after="0" w:afterAutospacing="0"/>
        <w:jc w:val="center"/>
        <w:rPr>
          <w:b/>
          <w:sz w:val="28"/>
          <w:szCs w:val="28"/>
          <w:lang w:val="kk-KZ"/>
        </w:rPr>
      </w:pP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 xml:space="preserve">Биыл тәу етер Тәуелсіздігімізге 30 жыл. Осы ұлық мерекені Мемлекет басшысы Қасым-Жомарт Тоқаев тағылымдық мәні бар шараларға баса назар аударып, Ұлт тарихында өшпес із қалдырған тұлғалардың еңбегін насихаттаудың аса маңыздылығына да тоқталды. Міне, осы қатарда Мемлекет және қоғам қайраткері, қазақ тіл білімі мен әдебиеттануының негізін қалаушы, Алаш қозғалысының рухани көсемі, қазақ әліпбиінің тұңғыш реформаторы, ғұлама, ел тарихында өшпес із қалдырған Ұлт ұстазы, халқымыздың ең көрнекті тарихи тұлғаларының бірі әрі бірегейі ардақты Ахаң - Ахмет Байтұрсынұлының  150 жылдық мерейтойы тұр. </w:t>
      </w:r>
    </w:p>
    <w:p w:rsidR="00914E3F"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Оқу - білім азығы, білім - ырыс қазығы, білімі толық мыңды жығады деген қағидатты темірқазық қылып алған Ахмет Байтұрсынұлы - осыдан тура 100 жыл бұрын - Оқу министрі болып, сан буын қазақтың сауатын аш</w:t>
      </w:r>
      <w:r>
        <w:rPr>
          <w:rFonts w:ascii="Times New Roman" w:hAnsi="Times New Roman" w:cs="Times New Roman"/>
          <w:sz w:val="28"/>
          <w:szCs w:val="28"/>
          <w:lang w:val="kk-KZ"/>
        </w:rPr>
        <w:t>ты.</w:t>
      </w:r>
      <w:r w:rsidRPr="00B06CAE">
        <w:rPr>
          <w:rFonts w:ascii="Times New Roman" w:hAnsi="Times New Roman" w:cs="Times New Roman"/>
          <w:sz w:val="28"/>
          <w:szCs w:val="28"/>
          <w:lang w:val="kk-KZ"/>
        </w:rPr>
        <w:t xml:space="preserve"> </w:t>
      </w:r>
      <w:r>
        <w:rPr>
          <w:rFonts w:ascii="Times New Roman" w:hAnsi="Times New Roman" w:cs="Times New Roman"/>
          <w:sz w:val="28"/>
          <w:szCs w:val="28"/>
          <w:lang w:val="kk-KZ"/>
        </w:rPr>
        <w:t>Ә</w:t>
      </w:r>
      <w:r w:rsidRPr="00B06CAE">
        <w:rPr>
          <w:rFonts w:ascii="Times New Roman" w:hAnsi="Times New Roman" w:cs="Times New Roman"/>
          <w:sz w:val="28"/>
          <w:szCs w:val="28"/>
          <w:lang w:val="kk-KZ"/>
        </w:rPr>
        <w:t>ліппе</w:t>
      </w:r>
      <w:r>
        <w:rPr>
          <w:rFonts w:ascii="Times New Roman" w:hAnsi="Times New Roman" w:cs="Times New Roman"/>
          <w:sz w:val="28"/>
          <w:szCs w:val="28"/>
          <w:lang w:val="kk-KZ"/>
        </w:rPr>
        <w:t>сі</w:t>
      </w:r>
      <w:r w:rsidRPr="00B06CAE">
        <w:rPr>
          <w:rFonts w:ascii="Times New Roman" w:hAnsi="Times New Roman" w:cs="Times New Roman"/>
          <w:sz w:val="28"/>
          <w:szCs w:val="28"/>
          <w:lang w:val="kk-KZ"/>
        </w:rPr>
        <w:t xml:space="preserve"> 1912-25 жылдар аралығында 7 рет қайта басылып, ұлтты ағартуға үздіксіз қызмет етті.</w:t>
      </w:r>
    </w:p>
    <w:p w:rsidR="00914E3F" w:rsidRPr="00B06CAE" w:rsidP="0062603F">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Ахаңның өз сөзі: «</w:t>
      </w:r>
      <w:r w:rsidRPr="00B06CAE">
        <w:rPr>
          <w:rFonts w:ascii="Times New Roman" w:hAnsi="Times New Roman" w:cs="Times New Roman"/>
          <w:sz w:val="28"/>
          <w:szCs w:val="28"/>
          <w:lang w:val="kk-KZ"/>
        </w:rPr>
        <w:t xml:space="preserve">Ұлттың сақталуына да, жоғалуына да себеп болатын нәрсенің ең қуаттысы </w:t>
      </w:r>
      <w:r>
        <w:rPr>
          <w:rFonts w:ascii="Times New Roman" w:hAnsi="Times New Roman" w:cs="Times New Roman"/>
          <w:sz w:val="28"/>
          <w:szCs w:val="28"/>
          <w:lang w:val="kk-KZ"/>
        </w:rPr>
        <w:t>–</w:t>
      </w:r>
      <w:r w:rsidRPr="00B06CAE">
        <w:rPr>
          <w:rFonts w:ascii="Times New Roman" w:hAnsi="Times New Roman" w:cs="Times New Roman"/>
          <w:sz w:val="28"/>
          <w:szCs w:val="28"/>
          <w:lang w:val="kk-KZ"/>
        </w:rPr>
        <w:t xml:space="preserve"> тілі</w:t>
      </w:r>
      <w:r>
        <w:rPr>
          <w:rFonts w:ascii="Times New Roman" w:hAnsi="Times New Roman" w:cs="Times New Roman"/>
          <w:sz w:val="28"/>
          <w:szCs w:val="28"/>
          <w:lang w:val="kk-KZ"/>
        </w:rPr>
        <w:t>» - деді. «</w:t>
      </w:r>
      <w:r w:rsidRPr="00B06CAE">
        <w:rPr>
          <w:rFonts w:ascii="Times New Roman" w:hAnsi="Times New Roman" w:cs="Times New Roman"/>
          <w:sz w:val="28"/>
          <w:szCs w:val="28"/>
          <w:lang w:val="kk-KZ"/>
        </w:rPr>
        <w:t>Тіл-құрал</w:t>
      </w:r>
      <w:r>
        <w:rPr>
          <w:rFonts w:ascii="Times New Roman" w:hAnsi="Times New Roman" w:cs="Times New Roman"/>
          <w:sz w:val="28"/>
          <w:szCs w:val="28"/>
          <w:lang w:val="kk-KZ"/>
        </w:rPr>
        <w:t>»</w:t>
      </w:r>
      <w:r w:rsidRPr="00B06CAE">
        <w:rPr>
          <w:rFonts w:ascii="Times New Roman" w:hAnsi="Times New Roman" w:cs="Times New Roman"/>
          <w:sz w:val="28"/>
          <w:szCs w:val="28"/>
          <w:lang w:val="kk-KZ"/>
        </w:rPr>
        <w:t xml:space="preserve"> атты оқулығы арқылы қазақ </w:t>
      </w:r>
      <w:r w:rsidRPr="00B06CAE">
        <w:rPr>
          <w:rFonts w:ascii="Times New Roman" w:hAnsi="Times New Roman" w:cs="Times New Roman"/>
          <w:sz w:val="28"/>
          <w:szCs w:val="28"/>
          <w:lang w:val="kk-KZ"/>
        </w:rPr>
        <w:t>тілінің табиғаты мен құрылымын а</w:t>
      </w:r>
      <w:r>
        <w:rPr>
          <w:rFonts w:ascii="Times New Roman" w:hAnsi="Times New Roman" w:cs="Times New Roman"/>
          <w:sz w:val="28"/>
          <w:szCs w:val="28"/>
          <w:lang w:val="kk-KZ"/>
        </w:rPr>
        <w:t>йқындап, ғылыми жүйесін жасап, «</w:t>
      </w:r>
      <w:r w:rsidRPr="00B06CAE">
        <w:rPr>
          <w:rFonts w:ascii="Times New Roman" w:hAnsi="Times New Roman" w:cs="Times New Roman"/>
          <w:sz w:val="28"/>
          <w:szCs w:val="28"/>
          <w:lang w:val="kk-KZ"/>
        </w:rPr>
        <w:t>Қазақ</w:t>
      </w:r>
      <w:r>
        <w:rPr>
          <w:rFonts w:ascii="Times New Roman" w:hAnsi="Times New Roman" w:cs="Times New Roman"/>
          <w:sz w:val="28"/>
          <w:szCs w:val="28"/>
          <w:lang w:val="kk-KZ"/>
        </w:rPr>
        <w:t xml:space="preserve"> тіл білімінің атасы»</w:t>
      </w:r>
      <w:r w:rsidRPr="00B06CAE">
        <w:rPr>
          <w:rFonts w:ascii="Times New Roman" w:hAnsi="Times New Roman" w:cs="Times New Roman"/>
          <w:sz w:val="28"/>
          <w:szCs w:val="28"/>
          <w:lang w:val="kk-KZ"/>
        </w:rPr>
        <w:t xml:space="preserve"> атанды.</w:t>
      </w:r>
    </w:p>
    <w:p w:rsidR="00914E3F" w:rsidRPr="00B06CAE" w:rsidP="0062603F">
      <w:pPr>
        <w:spacing w:after="0"/>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1913 жылы Орынбор қаласында «</w:t>
      </w:r>
      <w:r w:rsidRPr="00B06CAE">
        <w:rPr>
          <w:rFonts w:ascii="Times New Roman" w:hAnsi="Times New Roman" w:cs="Times New Roman"/>
          <w:sz w:val="28"/>
          <w:szCs w:val="28"/>
          <w:lang w:val="kk-KZ"/>
        </w:rPr>
        <w:t>Қазақ</w:t>
      </w:r>
      <w:r>
        <w:rPr>
          <w:rFonts w:ascii="Times New Roman" w:hAnsi="Times New Roman" w:cs="Times New Roman"/>
          <w:sz w:val="28"/>
          <w:szCs w:val="28"/>
          <w:lang w:val="kk-KZ"/>
        </w:rPr>
        <w:t>»</w:t>
      </w:r>
      <w:r w:rsidRPr="00B06CAE">
        <w:rPr>
          <w:rFonts w:ascii="Times New Roman" w:hAnsi="Times New Roman" w:cs="Times New Roman"/>
          <w:sz w:val="28"/>
          <w:szCs w:val="28"/>
          <w:lang w:val="kk-KZ"/>
        </w:rPr>
        <w:t xml:space="preserve"> газетінің ұйымдастырушысы және тұңғыш редакторы болып, ұлттық баспасөз мәдениетін қалыптастырды. </w:t>
      </w:r>
    </w:p>
    <w:p w:rsidR="00423E96"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Алаш қозғалысының саяси көсемі - Әлихан Бөкейхан болса, рухани көсемі - Ахмет Байтұрсынұлы еді. Алаш автономиясын құру жолындағы жанкешті еңбектері арқылы саналы ғұмырын ұлттық мүдде жолына арнады.</w:t>
      </w:r>
      <w:r w:rsidRPr="00B06CAE">
        <w:rPr>
          <w:rFonts w:ascii="Times New Roman" w:hAnsi="Times New Roman" w:cs="Times New Roman"/>
          <w:sz w:val="28"/>
          <w:szCs w:val="28"/>
          <w:lang w:val="kk-KZ"/>
        </w:rPr>
        <w:tab/>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Осыншама ұшан-теңіз еңбегі ұлт жүрегінің төрінен орын алып, туған халқы «Ұлт ұстазы», «Ұлттың рухани көсемі» деп ардақтап ат берді. Ұстаз есімін ұлықтау - тұғырлы Тәуелсіздігіміздің, ұлттық құндылықтар мен ұлт мұратының жүзеге асып жатқандығының белгісі. Сондықтан Ахмет Байтұрсынұлының 150 жылдық мерейтойын әлемдік деңгейде тойлау - Еліміздің әлемдік аренадағы беделін а</w:t>
      </w:r>
      <w:r>
        <w:rPr>
          <w:rFonts w:ascii="Times New Roman" w:hAnsi="Times New Roman" w:cs="Times New Roman"/>
          <w:sz w:val="28"/>
          <w:szCs w:val="28"/>
          <w:lang w:val="kk-KZ"/>
        </w:rPr>
        <w:t>рттырады</w:t>
      </w:r>
      <w:r w:rsidRPr="00B06CAE">
        <w:rPr>
          <w:rFonts w:ascii="Times New Roman" w:hAnsi="Times New Roman" w:cs="Times New Roman"/>
          <w:sz w:val="28"/>
          <w:szCs w:val="28"/>
          <w:lang w:val="kk-KZ"/>
        </w:rPr>
        <w:t xml:space="preserve">.  </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Ұлт ұстазының ізбасарлары Мұхтар Әуезов, Қаныш Сәтбаев, Әлкей Марғұлан сияқты ғұламалардың 100 жылдық мерейтойлары, кеше ғана  серіктесі Әлихан Бөкейханның  150 жылдығы ЮНЕСКО-ның шешімімен дүниежүзілік деңгейде аталып өтті. Осыған байланысты және жоғары да айтылғандарды ескере отырып, мынадай  ұсыныстарға тоқталмақшымыз:</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 xml:space="preserve">1. 2022 жылдың 5-ші қыркүйегінде Ахмет Байтұрсынұлының </w:t>
      </w:r>
      <w:r w:rsidR="00887048">
        <w:rPr>
          <w:rFonts w:ascii="Times New Roman" w:hAnsi="Times New Roman" w:cs="Times New Roman"/>
          <w:sz w:val="28"/>
          <w:szCs w:val="28"/>
          <w:lang w:val="kk-KZ"/>
        </w:rPr>
        <w:t xml:space="preserve">                        </w:t>
      </w:r>
      <w:r w:rsidRPr="00B06CAE">
        <w:rPr>
          <w:rFonts w:ascii="Times New Roman" w:hAnsi="Times New Roman" w:cs="Times New Roman"/>
          <w:sz w:val="28"/>
          <w:szCs w:val="28"/>
          <w:lang w:val="kk-KZ"/>
        </w:rPr>
        <w:t>150 жылдығын ЮНЕСКО шеңберінде атап өту үшін Үкімет арнайы хатты дайындап тиісті жерге жіберілуін қамтамасыз ету;</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2. Рухани көсем тұлғасын айшықтау үшін Ахаңа Елордадағы көшесінің бойынан еңселі ескерткіш тұрғызу. Мұндай сәулетті ескерткіштер өзі қызмет жасаған Қызылорда, Семей, Алматы қалаларынан да орын алуы керек.</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3.  Кіндік қаны тамған қазіргі Ахмет Байтұрсынұлы атындағы ауылға баратын жолдың жөнделуі және әкесі Байтұрсын мен ағасы Қали жатқан бейітте кесене көтеру мәселесін, ауылды абаттандыру арқылы музей-үйін заманауи қалыпқа келтіруді Қостанай облысының әкімдігіне тапсырып, нақты міндеттер қою;</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4. Алаш ардақтысы туралы деректі фильмдерді толықтырып жаңарту және Ұлт ұстазы</w:t>
      </w:r>
      <w:r>
        <w:rPr>
          <w:rFonts w:ascii="Times New Roman" w:hAnsi="Times New Roman" w:cs="Times New Roman"/>
          <w:sz w:val="28"/>
          <w:szCs w:val="28"/>
          <w:lang w:val="kk-KZ"/>
        </w:rPr>
        <w:t>на арнап</w:t>
      </w:r>
      <w:r w:rsidRPr="00B06CAE">
        <w:rPr>
          <w:rFonts w:ascii="Times New Roman" w:hAnsi="Times New Roman" w:cs="Times New Roman"/>
          <w:sz w:val="28"/>
          <w:szCs w:val="28"/>
          <w:lang w:val="kk-KZ"/>
        </w:rPr>
        <w:t xml:space="preserve"> көркем фильм түсіру;</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5. Ахметтану саласын</w:t>
      </w:r>
      <w:r>
        <w:rPr>
          <w:rFonts w:ascii="Times New Roman" w:hAnsi="Times New Roman" w:cs="Times New Roman"/>
          <w:sz w:val="28"/>
          <w:szCs w:val="28"/>
          <w:lang w:val="kk-KZ"/>
        </w:rPr>
        <w:t>да</w:t>
      </w:r>
      <w:r w:rsidRPr="00B06CAE">
        <w:rPr>
          <w:rFonts w:ascii="Times New Roman" w:hAnsi="Times New Roman" w:cs="Times New Roman"/>
          <w:sz w:val="28"/>
          <w:szCs w:val="28"/>
          <w:lang w:val="kk-KZ"/>
        </w:rPr>
        <w:t xml:space="preserve"> Ахаңның көпқырлы еңбектерін алыс-жақын шетелдік мұрағаттардан жинап,  жаңадан көптомды</w:t>
      </w:r>
      <w:r>
        <w:rPr>
          <w:rFonts w:ascii="Times New Roman" w:hAnsi="Times New Roman" w:cs="Times New Roman"/>
          <w:sz w:val="28"/>
          <w:szCs w:val="28"/>
          <w:lang w:val="kk-KZ"/>
        </w:rPr>
        <w:t>ғын</w:t>
      </w:r>
      <w:r w:rsidRPr="00B06CAE">
        <w:rPr>
          <w:rFonts w:ascii="Times New Roman" w:hAnsi="Times New Roman" w:cs="Times New Roman"/>
          <w:sz w:val="28"/>
          <w:szCs w:val="28"/>
          <w:lang w:val="kk-KZ"/>
        </w:rPr>
        <w:t xml:space="preserve"> шығару</w:t>
      </w:r>
      <w:r>
        <w:rPr>
          <w:rFonts w:ascii="Times New Roman" w:hAnsi="Times New Roman" w:cs="Times New Roman"/>
          <w:sz w:val="28"/>
          <w:szCs w:val="28"/>
          <w:lang w:val="kk-KZ"/>
        </w:rPr>
        <w:t xml:space="preserve"> және </w:t>
      </w:r>
      <w:r w:rsidRPr="00B06CAE">
        <w:rPr>
          <w:rFonts w:ascii="Times New Roman" w:hAnsi="Times New Roman" w:cs="Times New Roman"/>
          <w:sz w:val="28"/>
          <w:szCs w:val="28"/>
          <w:lang w:val="kk-KZ"/>
        </w:rPr>
        <w:t>халықаралық ғылыми-практикалық конференциялар арқылы ғұламаның ғұмырбаяны мен шығармаларын кеңінен насихаттауды қолға алу</w:t>
      </w:r>
      <w:r>
        <w:rPr>
          <w:rFonts w:ascii="Times New Roman" w:hAnsi="Times New Roman" w:cs="Times New Roman"/>
          <w:sz w:val="28"/>
          <w:szCs w:val="28"/>
          <w:lang w:val="kk-KZ"/>
        </w:rPr>
        <w:t>.</w:t>
      </w:r>
      <w:r w:rsidRPr="00B06CAE">
        <w:rPr>
          <w:rFonts w:ascii="Times New Roman" w:hAnsi="Times New Roman" w:cs="Times New Roman"/>
          <w:sz w:val="28"/>
          <w:szCs w:val="28"/>
          <w:lang w:val="kk-KZ"/>
        </w:rPr>
        <w:t xml:space="preserve"> </w:t>
      </w:r>
    </w:p>
    <w:p w:rsidR="00914E3F" w:rsidRPr="00B06CAE" w:rsidP="0062603F">
      <w:pPr>
        <w:spacing w:after="0"/>
        <w:ind w:firstLine="851"/>
        <w:jc w:val="both"/>
        <w:rPr>
          <w:rFonts w:ascii="Times New Roman" w:hAnsi="Times New Roman" w:cs="Times New Roman"/>
          <w:sz w:val="28"/>
          <w:szCs w:val="28"/>
          <w:lang w:val="kk-KZ"/>
        </w:rPr>
      </w:pPr>
      <w:r w:rsidRPr="00B06CAE">
        <w:rPr>
          <w:rFonts w:ascii="Times New Roman" w:hAnsi="Times New Roman" w:cs="Times New Roman"/>
          <w:sz w:val="28"/>
          <w:szCs w:val="28"/>
          <w:lang w:val="kk-KZ"/>
        </w:rPr>
        <w:t xml:space="preserve">Сөз орайына қарай құлағдар ретінде: Наурыз айының соңында Сенат қабырғасында Ұлттық құндылықтар тақырыбында кең көлемде Парламенттік тыңдау өтпекші. Бұл Ахаң аманатына адал ұрпақтың тағылым алар шарасы болмақшы. </w:t>
      </w:r>
    </w:p>
    <w:p w:rsidR="0093030B" w:rsidRPr="00134990" w:rsidP="0062603F">
      <w:pPr>
        <w:spacing w:after="0"/>
        <w:ind w:firstLine="851"/>
        <w:jc w:val="both"/>
        <w:rPr>
          <w:rFonts w:ascii="Times New Roman" w:hAnsi="Times New Roman" w:cs="Times New Roman"/>
          <w:b/>
          <w:sz w:val="28"/>
          <w:szCs w:val="28"/>
          <w:lang w:val="kk-KZ"/>
        </w:rPr>
      </w:pPr>
      <w:r w:rsidRPr="00DB1BE4">
        <w:rPr>
          <w:rFonts w:ascii="Times New Roman" w:hAnsi="Times New Roman" w:cs="Times New Roman"/>
          <w:sz w:val="28"/>
          <w:szCs w:val="28"/>
          <w:lang w:val="kk-KZ"/>
        </w:rPr>
        <w:t xml:space="preserve">«Қазақстан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hAnsi="Times New Roman" w:cs="Times New Roman"/>
          <w:sz w:val="28"/>
          <w:szCs w:val="28"/>
          <w:lang w:val="kk-KZ"/>
        </w:rPr>
        <w:t xml:space="preserve">              </w:t>
      </w:r>
      <w:r w:rsidRPr="00DB1BE4">
        <w:rPr>
          <w:rFonts w:ascii="Times New Roman" w:hAnsi="Times New Roman" w:cs="Times New Roman"/>
          <w:sz w:val="28"/>
          <w:szCs w:val="28"/>
          <w:lang w:val="kk-KZ"/>
        </w:rPr>
        <w:t>27-бабына сәйкес депутаттық сауалды қарау нәтижесі туралы заңмен белгіленген мерзімде жазбаша жауап беруіңізді сұраймы</w:t>
      </w:r>
      <w:r>
        <w:rPr>
          <w:rFonts w:ascii="Times New Roman" w:hAnsi="Times New Roman" w:cs="Times New Roman"/>
          <w:sz w:val="28"/>
          <w:szCs w:val="28"/>
          <w:lang w:val="kk-KZ"/>
        </w:rPr>
        <w:t>з</w:t>
      </w:r>
      <w:r w:rsidRPr="00DB1BE4">
        <w:rPr>
          <w:rFonts w:ascii="Times New Roman" w:hAnsi="Times New Roman" w:cs="Times New Roman"/>
          <w:sz w:val="28"/>
          <w:szCs w:val="28"/>
          <w:lang w:val="kk-KZ"/>
        </w:rPr>
        <w:t>.</w:t>
      </w:r>
    </w:p>
    <w:p w:rsidR="004D20F5" w:rsidP="0093030B">
      <w:pPr>
        <w:spacing w:after="0" w:line="240" w:lineRule="auto"/>
        <w:ind w:firstLine="851"/>
        <w:contextualSpacing/>
        <w:jc w:val="both"/>
        <w:rPr>
          <w:rFonts w:ascii="Times New Roman" w:hAnsi="Times New Roman" w:cs="Times New Roman"/>
          <w:b/>
          <w:sz w:val="28"/>
          <w:szCs w:val="28"/>
          <w:lang w:val="kk-KZ"/>
        </w:rPr>
      </w:pPr>
    </w:p>
    <w:p w:rsidR="0093030B" w:rsidP="0093030B">
      <w:pPr>
        <w:spacing w:after="0" w:line="240" w:lineRule="auto"/>
        <w:ind w:firstLine="851"/>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Құрметпен,</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p>
    <w:p w:rsidR="00C625F8" w:rsidRPr="00B06CAE" w:rsidP="00887048">
      <w:pPr>
        <w:spacing w:after="0" w:line="360" w:lineRule="auto"/>
        <w:ind w:firstLine="6379"/>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А. НУХҰЛЫ</w:t>
      </w:r>
    </w:p>
    <w:p w:rsidR="00C625F8" w:rsidRPr="00B06CAE"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Н. ӘБДІРОВ</w:t>
      </w:r>
    </w:p>
    <w:p w:rsidR="00C625F8" w:rsidRPr="00B06CAE"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М. БАҚТИЯРҰЛЫ</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 xml:space="preserve">С. АЙТПАЕВА </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Б. ЖҰМАҒҰЛОВ</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Н. ЖҮСІП</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С. КАРПЛЮК</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А. КҮРІШБАЕВ</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Д. НӨКЕТАЕВА</w:t>
      </w:r>
    </w:p>
    <w:p w:rsidR="00C625F8" w:rsidP="00887048">
      <w:pPr>
        <w:spacing w:after="0" w:line="360" w:lineRule="auto"/>
        <w:ind w:firstLine="6379"/>
        <w:contextualSpacing/>
        <w:jc w:val="both"/>
        <w:rPr>
          <w:rFonts w:ascii="Times New Roman" w:hAnsi="Times New Roman" w:cs="Times New Roman"/>
          <w:b/>
          <w:sz w:val="28"/>
          <w:szCs w:val="28"/>
          <w:lang w:val="kk-KZ"/>
        </w:rPr>
      </w:pPr>
      <w:r w:rsidRPr="00B06CAE">
        <w:rPr>
          <w:rFonts w:ascii="Times New Roman" w:hAnsi="Times New Roman" w:cs="Times New Roman"/>
          <w:b/>
          <w:sz w:val="28"/>
          <w:szCs w:val="28"/>
          <w:lang w:val="kk-KZ"/>
        </w:rPr>
        <w:t>Ж. НҰРҒАЛИЕВ</w:t>
      </w:r>
    </w:p>
    <w:p w:rsidR="000940F9" w:rsidP="00887048">
      <w:pPr>
        <w:spacing w:after="0" w:line="360" w:lineRule="auto"/>
        <w:ind w:firstLine="6379"/>
        <w:contextualSpacing/>
        <w:jc w:val="both"/>
        <w:rPr>
          <w:rFonts w:ascii="Times New Roman" w:hAnsi="Times New Roman" w:cs="Times New Roman"/>
          <w:b/>
          <w:sz w:val="28"/>
          <w:szCs w:val="28"/>
          <w:lang w:val="kk-KZ"/>
        </w:rPr>
      </w:pPr>
    </w:p>
    <w:p w:rsidR="000940F9" w:rsidRPr="000940F9" w:rsidP="000940F9">
      <w:pPr>
        <w:spacing w:after="0" w:line="360" w:lineRule="auto"/>
        <w:contextualSpacing/>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18.02.2021 14:23:19: Уакпаев М. С.(Сенат Аппаратының Басшылығы) - - ескертпелерсіз келісілген</w:t>
      </w:r>
      <w:r>
        <w:rPr>
          <w:rFonts w:ascii="Times New Roman" w:hAnsi="Times New Roman" w:cs="Times New Roman"/>
          <w:color w:val="0C0000"/>
          <w:sz w:val="20"/>
          <w:szCs w:val="28"/>
          <w:lang w:val="kk-KZ"/>
        </w:rPr>
        <w:br/>
        <w:t>18.02.2021 14:24:53: Данабеков О. К.(Сенат Аппаратының Басшылығы) - - ескертпелерсіз келісілген</w:t>
      </w:r>
      <w:r>
        <w:rPr>
          <w:rFonts w:ascii="Times New Roman" w:hAnsi="Times New Roman" w:cs="Times New Roman"/>
          <w:color w:val="0C0000"/>
          <w:sz w:val="20"/>
          <w:szCs w:val="28"/>
          <w:lang w:val="kk-KZ"/>
        </w:rPr>
        <w:br/>
        <w:t>18.02.2021 14:28:20: Нухулы А.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18.02.2021 14:49:04: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18.02.2021 14:55:17: Абдиров Н. М.(Сенат Төрағасы Орынбасарының Хатшылығы) - - ескертпелерсіз келісілген</w:t>
      </w:r>
      <w:r>
        <w:rPr>
          <w:rFonts w:ascii="Times New Roman" w:hAnsi="Times New Roman" w:cs="Times New Roman"/>
          <w:color w:val="0C0000"/>
          <w:sz w:val="20"/>
          <w:szCs w:val="28"/>
          <w:lang w:val="kk-KZ"/>
        </w:rPr>
        <w:br/>
        <w:t>18.02.2021 14:58:31: Карплюк С. А.(Қаржы және бюджет комитеті) - - ескертпелерсіз келісілген</w:t>
      </w:r>
      <w:r>
        <w:rPr>
          <w:rFonts w:ascii="Times New Roman" w:hAnsi="Times New Roman" w:cs="Times New Roman"/>
          <w:color w:val="0C0000"/>
          <w:sz w:val="20"/>
          <w:szCs w:val="28"/>
          <w:lang w:val="kk-KZ"/>
        </w:rPr>
        <w:br/>
        <w:t>18.02.2021 15:06:27: Нургалиев Ж. М.(Қаржы және бюджет комитеті) - - ескертпелерсіз келісілген</w:t>
      </w:r>
      <w:r>
        <w:rPr>
          <w:rFonts w:ascii="Times New Roman" w:hAnsi="Times New Roman" w:cs="Times New Roman"/>
          <w:color w:val="0C0000"/>
          <w:sz w:val="20"/>
          <w:szCs w:val="28"/>
          <w:lang w:val="kk-KZ"/>
        </w:rPr>
        <w:br/>
        <w:t>18.02.2021 15:11:00: Куришбаев А. К.(Аграрлық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18.02.2021 15:21:42: Нукетаева Д.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18.02.2021 15:31:51: Жусип Н. Б.(Әлеуметтік-мәдени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18.02.2021 15:43:51: Айтпаева С. М.(Конституциялық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8"/>
          <w:lang w:val="kk-KZ"/>
        </w:rPr>
        <w:br/>
        <w:t xml:space="preserve">18.02.2021 15:45:46: Жумагулов Б. Т.(Әлеуметтік-мәдени даму және ғылым комитеті) - - ескертпелерсіз </w:t>
      </w:r>
      <w:r>
        <w:rPr>
          <w:rFonts w:ascii="Times New Roman" w:hAnsi="Times New Roman" w:cs="Times New Roman"/>
          <w:color w:val="0C0000"/>
          <w:sz w:val="20"/>
          <w:szCs w:val="28"/>
          <w:lang w:val="kk-KZ"/>
        </w:rPr>
        <w:t>келісілген</w:t>
      </w:r>
      <w:r>
        <w:rPr>
          <w:rFonts w:ascii="Times New Roman" w:hAnsi="Times New Roman" w:cs="Times New Roman"/>
          <w:color w:val="0C0000"/>
          <w:sz w:val="20"/>
          <w:szCs w:val="28"/>
          <w:lang w:val="kk-KZ"/>
        </w:rPr>
        <w:br/>
        <w:t>18.02.2021 16:09:04: Нурсеитов Р. С.(Әлеуметтік-мәдени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18.02.2021 16:16:09: Агиса Б. А.(Жалпы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18.02.2021 16:23:13 Ракишева А. Г.. Қол қойылды</w:t>
      </w:r>
      <w:r>
        <w:rPr>
          <w:rFonts w:ascii="Times New Roman" w:hAnsi="Times New Roman" w:cs="Times New Roman"/>
          <w:color w:val="0C0000"/>
          <w:sz w:val="20"/>
          <w:szCs w:val="28"/>
          <w:lang w:val="kk-KZ"/>
        </w:rPr>
        <w:br/>
      </w:r>
      <w:bookmarkStart w:id="0" w:name="_GoBack"/>
      <w:bookmarkEnd w:id="0"/>
    </w:p>
    <w:sectPr w:rsidSect="00887048">
      <w:headerReference w:type="even" r:id="rId7"/>
      <w:headerReference w:type="default" r:id="rId8"/>
      <w:footerReference w:type="even" r:id="rId9"/>
      <w:footerReference w:type="default" r:id="rId10"/>
      <w:headerReference w:type="first" r:id="rId11"/>
      <w:footerReference w:type="first" r:id="rId12"/>
      <w:pgSz w:w="11906" w:h="16838"/>
      <w:pgMar w:top="993" w:right="1133" w:bottom="1135"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F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92939660"/>
      <w:docPartObj>
        <w:docPartGallery w:val="Page Numbers (Top of Page)"/>
        <w:docPartUnique/>
      </w:docPartObj>
    </w:sdtPr>
    <w:sdtContent>
      <w:p w:rsidR="00C13DC6">
        <w:pPr>
          <w:pStyle w:val="Header"/>
          <w:jc w:val="center"/>
        </w:pPr>
        <w:r>
          <w:fldChar w:fldCharType="begin"/>
        </w:r>
        <w:r>
          <w:instrText>PAGE   \* MERGEFORMAT</w:instrText>
        </w:r>
        <w:r>
          <w:fldChar w:fldCharType="separate"/>
        </w:r>
        <w:r w:rsidR="000940F9">
          <w:rPr>
            <w:noProof/>
          </w:rPr>
          <w:t>4</w:t>
        </w:r>
        <w:r>
          <w:fldChar w:fldCharType="end"/>
        </w:r>
      </w:p>
    </w:sdtContent>
  </w:sdt>
  <w:p w:rsidR="00C13DC6">
    <w:pPr>
      <w:pStyle w:val="Head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448183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940F9" w:rsidRPr="000940F9">
                          <w:pPr>
                            <w:rPr>
                              <w:rFonts w:ascii="Times New Roman" w:hAnsi="Times New Roman" w:cs="Times New Roman"/>
                              <w:color w:val="0C0000"/>
                              <w:sz w:val="14"/>
                            </w:rPr>
                          </w:pPr>
                          <w:r>
                            <w:rPr>
                              <w:rFonts w:ascii="Times New Roman" w:hAnsi="Times New Roman" w:cs="Times New Roman"/>
                              <w:color w:val="0C0000"/>
                              <w:sz w:val="14"/>
                            </w:rPr>
                            <w:t xml:space="preserve">18.02.2021 ЭҚАБЖ МО (7.23.0 нұсқасы)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35.3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0940F9" w:rsidRPr="000940F9">
                    <w:pPr>
                      <w:rPr>
                        <w:rFonts w:ascii="Times New Roman" w:hAnsi="Times New Roman" w:cs="Times New Roman"/>
                        <w:color w:val="0C0000"/>
                        <w:sz w:val="14"/>
                      </w:rPr>
                    </w:pPr>
                    <w:r>
                      <w:rPr>
                        <w:rFonts w:ascii="Times New Roman" w:hAnsi="Times New Roman" w:cs="Times New Roman"/>
                        <w:color w:val="0C0000"/>
                        <w:sz w:val="14"/>
                      </w:rPr>
                      <w:t xml:space="preserve">18.02.2021 ЭҚАБЖ МО (7.23.0 нұсқасы)  Электрондық құжаттың көшірмесі. ЭЦҚ-ны тексерудің нәтижесі оң.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4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o92xhmtw+n9lsPPXf0tZTS1W2bsRJ2wITwz2fRWTN1unnTgW5O3OZJtuk8XWNClsZiS4nya+wy/w&#10;jJ/1c7CLWg==&#10;" w:salt="2ySz3gqsmt1KA55xGsuuQ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paragraph" w:styleId="NormalWeb">
    <w:name w:val="Normal (Web)"/>
    <w:basedOn w:val="Normal"/>
    <w:uiPriority w:val="99"/>
    <w:unhideWhenUsed/>
    <w:rsid w:val="009303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a0"/>
    <w:uiPriority w:val="99"/>
    <w:unhideWhenUsed/>
    <w:rsid w:val="00C13DC6"/>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C13DC6"/>
  </w:style>
  <w:style w:type="paragraph" w:styleId="Footer">
    <w:name w:val="footer"/>
    <w:basedOn w:val="Normal"/>
    <w:link w:val="a1"/>
    <w:uiPriority w:val="99"/>
    <w:unhideWhenUsed/>
    <w:rsid w:val="00C13DC6"/>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C13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DE2FD-18F0-4259-933E-175F20E9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848</Words>
  <Characters>4835</Characters>
  <Application>Microsoft Office Word</Application>
  <DocSecurity>8</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