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tbl>
      <w:tblPr>
        <w:tblW w:w="0" w:type="auto"/>
        <w:tblLayout w:type="fixed"/>
        <w:tblCellMar>
          <w:top w:w="0" w:type="dxa"/>
          <w:bottom w:w="0" w:type="dxa"/>
        </w:tblCellMar>
        <w:tblLook w:val="0000"/>
      </w:tblPr>
      <w:tblGrid>
        <w:gridCol w:w="9354"/>
      </w:tblGrid>
      <w:tr w:rsidTr="00C520F6">
        <w:tblPrEx>
          <w:tblW w:w="0" w:type="auto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9354" w:type="dxa"/>
            <w:shd w:val="clear" w:color="auto" w:fill="auto"/>
          </w:tcPr>
          <w:p w:rsidR="00C520F6" w:rsidRPr="00C520F6" w:rsidP="00551B13">
            <w:pPr>
              <w:rPr>
                <w:rFonts w:ascii="Times New Roman" w:hAnsi="Times New Roman" w:cs="Times New Roman"/>
                <w:color w:val="0C0000"/>
                <w:sz w:val="24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</w:rPr>
              <w:t>№ исх: 16-13-41Д/С   от: 01.12.2022</w:t>
            </w:r>
          </w:p>
        </w:tc>
      </w:tr>
    </w:tbl>
    <w:p w:rsidR="00551B13" w:rsidRPr="00551B13" w:rsidP="00551B13">
      <w:r>
        <w:rPr>
          <w:noProof/>
          <w:lang w:eastAsia="ru-RU"/>
        </w:rPr>
        <w:drawing>
          <wp:inline distT="0" distB="0" distL="0" distR="0">
            <wp:extent cx="6485890" cy="281876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890" cy="281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1B13" w:rsidRPr="00BC26EB" w:rsidP="0051118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                       </w:t>
      </w:r>
      <w:r w:rsidRPr="00BC26EB">
        <w:rPr>
          <w:rFonts w:ascii="Times New Roman" w:eastAsia="Calibri" w:hAnsi="Times New Roman" w:cs="Times New Roman"/>
          <w:b/>
          <w:sz w:val="28"/>
          <w:szCs w:val="28"/>
          <w:lang w:val="kk-KZ"/>
        </w:rPr>
        <w:t>Қазақстан Республикасы</w:t>
      </w:r>
    </w:p>
    <w:p w:rsidR="00551B13" w:rsidRPr="00BC26EB" w:rsidP="0051118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</w:t>
      </w:r>
      <w:r w:rsidRPr="00BC26EB">
        <w:rPr>
          <w:rFonts w:ascii="Times New Roman" w:eastAsia="Calibri" w:hAnsi="Times New Roman" w:cs="Times New Roman"/>
          <w:b/>
          <w:sz w:val="28"/>
          <w:szCs w:val="28"/>
          <w:lang w:val="kk-KZ"/>
        </w:rPr>
        <w:t>Премьер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 </w:t>
      </w:r>
      <w:r w:rsidRPr="00BC26EB">
        <w:rPr>
          <w:rFonts w:ascii="Times New Roman" w:eastAsia="Calibri" w:hAnsi="Times New Roman" w:cs="Times New Roman"/>
          <w:b/>
          <w:sz w:val="28"/>
          <w:szCs w:val="28"/>
          <w:lang w:val="kk-KZ"/>
        </w:rPr>
        <w:t>-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 </w:t>
      </w:r>
      <w:r w:rsidRPr="00BC26EB">
        <w:rPr>
          <w:rFonts w:ascii="Times New Roman" w:eastAsia="Calibri" w:hAnsi="Times New Roman" w:cs="Times New Roman"/>
          <w:b/>
          <w:sz w:val="28"/>
          <w:szCs w:val="28"/>
          <w:lang w:val="kk-KZ"/>
        </w:rPr>
        <w:t>Министрі</w:t>
      </w:r>
    </w:p>
    <w:p w:rsidR="00551B13" w:rsidRPr="00BC26EB" w:rsidP="0051118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</w:t>
      </w:r>
      <w:r w:rsidRPr="00BC26EB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Кеңсесінің басшысы</w:t>
      </w:r>
    </w:p>
    <w:p w:rsidR="00551B13" w:rsidRPr="00A8236E" w:rsidP="005111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</w:t>
      </w:r>
      <w:r w:rsidRPr="00BC26EB">
        <w:rPr>
          <w:rFonts w:ascii="Times New Roman" w:eastAsia="Calibri" w:hAnsi="Times New Roman" w:cs="Times New Roman"/>
          <w:b/>
          <w:sz w:val="28"/>
          <w:szCs w:val="28"/>
          <w:lang w:val="kk-KZ"/>
        </w:rPr>
        <w:t>Ғ.Т. ҚОЙШЫБАЕВҚА</w:t>
      </w:r>
    </w:p>
    <w:p w:rsidR="00551B13" w:rsidP="00551B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551B13" w:rsidP="00551B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551B13" w:rsidP="00551B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Құрметті Ғалымжан Тельманұлы!</w:t>
      </w:r>
    </w:p>
    <w:p w:rsidR="00551B13" w:rsidRPr="00A8236E" w:rsidP="00551B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551B13" w:rsidRPr="00BC26EB" w:rsidP="00551B1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C26EB">
        <w:rPr>
          <w:rFonts w:ascii="Times New Roman" w:eastAsia="Calibri" w:hAnsi="Times New Roman" w:cs="Times New Roman"/>
          <w:sz w:val="28"/>
          <w:szCs w:val="28"/>
          <w:lang w:val="kk-KZ"/>
        </w:rPr>
        <w:t>«Қазақстан Республикасының Парламенті және оның депутаттарының мәртебесі туралы»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BC26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BC26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Қазақстан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</w:t>
      </w:r>
      <w:r w:rsidRPr="00BC26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Республикасы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</w:t>
      </w:r>
      <w:r w:rsidRPr="00BC26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Конституциялық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</w:t>
      </w:r>
      <w:r w:rsidRPr="00BC26EB">
        <w:rPr>
          <w:rFonts w:ascii="Times New Roman" w:eastAsia="Calibri" w:hAnsi="Times New Roman" w:cs="Times New Roman"/>
          <w:sz w:val="28"/>
          <w:szCs w:val="28"/>
          <w:lang w:val="kk-KZ"/>
        </w:rPr>
        <w:t>заңының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</w:t>
      </w:r>
      <w:r w:rsidRPr="00BC26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27-бабына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</w:t>
      </w:r>
      <w:r w:rsidRPr="00BC26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және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</w:t>
      </w:r>
      <w:r w:rsidRPr="00BC26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Қазақстан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</w:t>
      </w:r>
      <w:r w:rsidRPr="00BC26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Республикасы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</w:t>
      </w:r>
      <w:r w:rsidRPr="00BC26EB">
        <w:rPr>
          <w:rFonts w:ascii="Times New Roman" w:eastAsia="Calibri" w:hAnsi="Times New Roman" w:cs="Times New Roman"/>
          <w:sz w:val="28"/>
          <w:szCs w:val="28"/>
          <w:lang w:val="kk-KZ"/>
        </w:rPr>
        <w:t>Парламенті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</w:t>
      </w:r>
      <w:r w:rsidRPr="00BC26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Регламентінің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1</w:t>
      </w:r>
      <w:r w:rsidRPr="00BC26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00-тармағына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BC26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сәйкес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</w:t>
      </w:r>
      <w:r w:rsidRPr="00BC26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Қазақстан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BC26EB">
        <w:rPr>
          <w:rFonts w:ascii="Times New Roman" w:eastAsia="Calibri" w:hAnsi="Times New Roman" w:cs="Times New Roman"/>
          <w:sz w:val="28"/>
          <w:szCs w:val="28"/>
          <w:lang w:val="kk-KZ"/>
        </w:rPr>
        <w:t>Республикасы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BC26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П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а</w:t>
      </w:r>
      <w:r w:rsidR="00C0370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рламенті Сенатының 2022 жылғы </w:t>
      </w:r>
      <w:r w:rsidR="00944CA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1 желтоқсандағы </w:t>
      </w:r>
      <w:r w:rsidRPr="00BC26EB">
        <w:rPr>
          <w:rFonts w:ascii="Times New Roman" w:eastAsia="Calibri" w:hAnsi="Times New Roman" w:cs="Times New Roman"/>
          <w:sz w:val="28"/>
          <w:szCs w:val="28"/>
          <w:lang w:val="kk-KZ"/>
        </w:rPr>
        <w:t>отырысында</w:t>
      </w:r>
      <w:r w:rsidR="00724AE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Сенат</w:t>
      </w:r>
      <w:r w:rsidRPr="00BC26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депутат</w:t>
      </w:r>
      <w:r w:rsidR="00724AE7">
        <w:rPr>
          <w:rFonts w:ascii="Times New Roman" w:eastAsia="Calibri" w:hAnsi="Times New Roman" w:cs="Times New Roman"/>
          <w:sz w:val="28"/>
          <w:szCs w:val="28"/>
          <w:lang w:val="kk-KZ"/>
        </w:rPr>
        <w:t>ы</w:t>
      </w:r>
      <w:r w:rsidRPr="00BC26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944CAE">
        <w:rPr>
          <w:rFonts w:ascii="Times New Roman" w:eastAsia="Calibri" w:hAnsi="Times New Roman" w:cs="Times New Roman"/>
          <w:sz w:val="28"/>
          <w:szCs w:val="28"/>
          <w:lang w:val="kk-KZ"/>
        </w:rPr>
        <w:t>Л</w:t>
      </w:r>
      <w:r w:rsidR="00C0370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  <w:r w:rsidR="00944CAE">
        <w:rPr>
          <w:rFonts w:ascii="Times New Roman" w:eastAsia="Calibri" w:hAnsi="Times New Roman" w:cs="Times New Roman"/>
          <w:sz w:val="28"/>
          <w:szCs w:val="28"/>
          <w:lang w:val="kk-KZ"/>
        </w:rPr>
        <w:t>Сүлеймен</w:t>
      </w:r>
      <w:r w:rsidRPr="00BC26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жариялаған </w:t>
      </w:r>
      <w:r w:rsidR="00724AE7">
        <w:rPr>
          <w:rFonts w:ascii="Times New Roman" w:eastAsia="Calibri" w:hAnsi="Times New Roman" w:cs="Times New Roman"/>
          <w:sz w:val="28"/>
          <w:szCs w:val="28"/>
          <w:lang w:val="kk-KZ"/>
        </w:rPr>
        <w:t>депутаттық сауал</w:t>
      </w:r>
      <w:r w:rsidR="00E950A1">
        <w:rPr>
          <w:rFonts w:ascii="Times New Roman" w:eastAsia="Calibri" w:hAnsi="Times New Roman" w:cs="Times New Roman"/>
          <w:sz w:val="28"/>
          <w:szCs w:val="28"/>
          <w:lang w:val="kk-KZ"/>
        </w:rPr>
        <w:t>ы</w:t>
      </w:r>
      <w:r w:rsidRPr="00BC26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жіберіліп отыр.</w:t>
      </w:r>
    </w:p>
    <w:p w:rsidR="00551B13" w:rsidRPr="00BC26EB" w:rsidP="00551B1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551B13" w:rsidP="00551B1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C26EB">
        <w:rPr>
          <w:rFonts w:ascii="Times New Roman" w:eastAsia="Calibri" w:hAnsi="Times New Roman" w:cs="Times New Roman"/>
          <w:sz w:val="28"/>
          <w:szCs w:val="28"/>
          <w:lang w:val="kk-KZ"/>
        </w:rPr>
        <w:t>Қосымша: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944CAE">
        <w:rPr>
          <w:rFonts w:ascii="Times New Roman" w:eastAsia="Calibri" w:hAnsi="Times New Roman" w:cs="Times New Roman"/>
          <w:sz w:val="28"/>
          <w:szCs w:val="28"/>
          <w:lang w:val="kk-KZ"/>
        </w:rPr>
        <w:t>қазақ</w:t>
      </w:r>
      <w:r w:rsidRPr="00595B0A" w:rsidR="00D0503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тілінде</w:t>
      </w:r>
      <w:r w:rsidR="00D0503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3 парақта</w:t>
      </w:r>
      <w:r w:rsidRPr="00595B0A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:rsidR="00551B13" w:rsidRPr="00BC26EB" w:rsidP="00551B1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551B13" w:rsidRPr="00A8236E" w:rsidP="00551B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6"/>
        <w:gridCol w:w="5108"/>
      </w:tblGrid>
      <w:tr w:rsidTr="00643AFB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784" w:type="dxa"/>
          </w:tcPr>
          <w:p w:rsidR="00551B13" w:rsidRPr="00A8236E" w:rsidP="00643AF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530" w:type="dxa"/>
          </w:tcPr>
          <w:p w:rsidR="00551B13" w:rsidRPr="00A8236E" w:rsidP="00643AF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    Ә</w:t>
            </w:r>
            <w:r w:rsidRPr="00A8236E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.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РАҚЫШЕВА</w:t>
            </w:r>
          </w:p>
        </w:tc>
      </w:tr>
    </w:tbl>
    <w:p w:rsidR="00551B13" w:rsidP="00551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51B13" w:rsidP="00551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51B13" w:rsidP="00551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51B13" w:rsidP="00551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51B13" w:rsidP="00551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51B13" w:rsidP="00551B1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:rsidR="00551B13" w:rsidP="00551B1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:rsidR="00551B13" w:rsidRPr="001045FF" w:rsidP="00551B1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:rsidR="00551B13" w:rsidRPr="00DF47A6" w:rsidP="00551B13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DF47A6">
        <w:rPr>
          <w:rFonts w:ascii="Times New Roman" w:hAnsi="Times New Roman" w:cs="Times New Roman"/>
          <w:lang w:val="kk-KZ"/>
        </w:rPr>
        <w:t xml:space="preserve">Орынд. </w:t>
      </w:r>
      <w:r w:rsidR="00944CAE">
        <w:rPr>
          <w:rFonts w:ascii="Times New Roman" w:hAnsi="Times New Roman" w:cs="Times New Roman"/>
          <w:lang w:val="kk-KZ"/>
        </w:rPr>
        <w:t>Н</w:t>
      </w:r>
      <w:r>
        <w:rPr>
          <w:rFonts w:ascii="Times New Roman" w:hAnsi="Times New Roman" w:cs="Times New Roman"/>
          <w:lang w:val="kk-KZ"/>
        </w:rPr>
        <w:t>.</w:t>
      </w:r>
      <w:r w:rsidR="00C03708">
        <w:rPr>
          <w:rFonts w:ascii="Times New Roman" w:hAnsi="Times New Roman" w:cs="Times New Roman"/>
          <w:lang w:val="kk-KZ"/>
        </w:rPr>
        <w:t xml:space="preserve"> </w:t>
      </w:r>
      <w:r w:rsidR="00944CAE">
        <w:rPr>
          <w:rFonts w:ascii="Times New Roman" w:hAnsi="Times New Roman" w:cs="Times New Roman"/>
          <w:lang w:val="kk-KZ"/>
        </w:rPr>
        <w:t>Кенжебаев</w:t>
      </w:r>
    </w:p>
    <w:p w:rsidR="00551B13" w:rsidP="00551B13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т. 74-7</w:t>
      </w:r>
      <w:r w:rsidR="00944CAE">
        <w:rPr>
          <w:rFonts w:ascii="Times New Roman" w:hAnsi="Times New Roman" w:cs="Times New Roman"/>
          <w:lang w:val="kk-KZ"/>
        </w:rPr>
        <w:t>1</w:t>
      </w:r>
      <w:r w:rsidRPr="00DF47A6">
        <w:rPr>
          <w:rFonts w:ascii="Times New Roman" w:hAnsi="Times New Roman" w:cs="Times New Roman"/>
          <w:lang w:val="kk-KZ"/>
        </w:rPr>
        <w:t>-</w:t>
      </w:r>
      <w:r w:rsidR="00944CAE">
        <w:rPr>
          <w:rFonts w:ascii="Times New Roman" w:hAnsi="Times New Roman" w:cs="Times New Roman"/>
          <w:lang w:val="kk-KZ"/>
        </w:rPr>
        <w:t>90</w:t>
      </w:r>
      <w:r w:rsidRPr="00DF47A6">
        <w:rPr>
          <w:rFonts w:ascii="Times New Roman" w:hAnsi="Times New Roman" w:cs="Times New Roman"/>
          <w:lang w:val="kk-KZ"/>
        </w:rPr>
        <w:t xml:space="preserve"> </w:t>
      </w:r>
    </w:p>
    <w:p w:rsidR="00C520F6" w:rsidP="00551B13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C520F6" w:rsidRPr="00C520F6" w:rsidP="00C520F6">
      <w:pPr>
        <w:spacing w:after="0" w:line="240" w:lineRule="auto"/>
        <w:rPr>
          <w:rFonts w:ascii="Times New Roman" w:hAnsi="Times New Roman" w:cs="Times New Roman"/>
          <w:color w:val="0C0000"/>
          <w:sz w:val="20"/>
          <w:lang w:val="kk-KZ"/>
        </w:rPr>
      </w:pPr>
      <w:r>
        <w:rPr>
          <w:rFonts w:ascii="Times New Roman" w:hAnsi="Times New Roman" w:cs="Times New Roman"/>
          <w:b/>
          <w:color w:val="0C0000"/>
          <w:sz w:val="20"/>
          <w:lang w:val="kk-KZ"/>
        </w:rPr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  <w:lang w:val="kk-KZ"/>
        </w:rPr>
        <w:br/>
      </w:r>
      <w:r>
        <w:rPr>
          <w:rFonts w:ascii="Times New Roman" w:hAnsi="Times New Roman" w:cs="Times New Roman"/>
          <w:color w:val="0C0000"/>
          <w:sz w:val="20"/>
          <w:lang w:val="kk-KZ"/>
        </w:rPr>
        <w:t>01.12.2022 14:47:29: Сулеймен Л. Ж. (Комитет по конституционному законодательству, судебной системе и правоохранительным органам) - - cогласовано без замечаний</w:t>
      </w:r>
      <w:r>
        <w:rPr>
          <w:rFonts w:ascii="Times New Roman" w:hAnsi="Times New Roman" w:cs="Times New Roman"/>
          <w:color w:val="0C0000"/>
          <w:sz w:val="20"/>
          <w:lang w:val="kk-KZ"/>
        </w:rPr>
        <w:br/>
        <w:t>01.12.2022 11:48:34: Жумабекова Г. Х. (Отдел по взаимодействию с Комитетом по конституционному законодательству, судебной системе и правоохранительным органам) - - cогласовано без замечаний</w:t>
      </w:r>
      <w:r>
        <w:rPr>
          <w:rFonts w:ascii="Times New Roman" w:hAnsi="Times New Roman" w:cs="Times New Roman"/>
          <w:color w:val="0C0000"/>
          <w:sz w:val="20"/>
          <w:lang w:val="kk-KZ"/>
        </w:rPr>
        <w:br/>
        <w:t>01.12.2022 14:48:50: Данабеков О. К. (Руководство Аппарата Сената) - - cогласовано без замечаний</w:t>
      </w:r>
      <w:r>
        <w:rPr>
          <w:rFonts w:ascii="Times New Roman" w:hAnsi="Times New Roman" w:cs="Times New Roman"/>
          <w:color w:val="0C0000"/>
          <w:sz w:val="20"/>
          <w:lang w:val="kk-KZ"/>
        </w:rPr>
        <w:br/>
        <w:t>01.12.2022 14:58:47: Уакпаев М. С. (Руководство Аппарата Сената) - - cогласовано без замечаний</w:t>
      </w:r>
      <w:r>
        <w:rPr>
          <w:rFonts w:ascii="Times New Roman" w:hAnsi="Times New Roman" w:cs="Times New Roman"/>
          <w:color w:val="0C0000"/>
          <w:sz w:val="20"/>
          <w:lang w:val="kk-KZ"/>
        </w:rPr>
        <w:br/>
        <w:t>01.12.2022 14:59:39: Агиса Б. А. (Общий отдел) - - cогласовано без замечаний</w:t>
      </w:r>
      <w:r>
        <w:rPr>
          <w:rFonts w:ascii="Times New Roman" w:hAnsi="Times New Roman" w:cs="Times New Roman"/>
          <w:color w:val="0C0000"/>
          <w:sz w:val="20"/>
          <w:lang w:val="kk-KZ"/>
        </w:rPr>
        <w:br/>
      </w:r>
      <w:r>
        <w:rPr>
          <w:rFonts w:ascii="Times New Roman" w:hAnsi="Times New Roman" w:cs="Times New Roman"/>
          <w:b/>
          <w:color w:val="0C0000"/>
          <w:sz w:val="20"/>
          <w:lang w:val="kk-KZ"/>
        </w:rPr>
        <w:t>Результат подписания</w:t>
      </w:r>
      <w:r>
        <w:rPr>
          <w:rFonts w:ascii="Times New Roman" w:hAnsi="Times New Roman" w:cs="Times New Roman"/>
          <w:b/>
          <w:color w:val="0C0000"/>
          <w:sz w:val="20"/>
          <w:lang w:val="kk-KZ"/>
        </w:rPr>
        <w:br/>
      </w:r>
      <w:r>
        <w:rPr>
          <w:rFonts w:ascii="Times New Roman" w:hAnsi="Times New Roman" w:cs="Times New Roman"/>
          <w:color w:val="0C0000"/>
          <w:sz w:val="20"/>
          <w:lang w:val="kk-KZ"/>
        </w:rPr>
        <w:t>01.12.2022 15:42:22 Ракишева А. Г.. Подписано</w:t>
      </w:r>
      <w:r>
        <w:rPr>
          <w:rFonts w:ascii="Times New Roman" w:hAnsi="Times New Roman" w:cs="Times New Roman"/>
          <w:color w:val="0C0000"/>
          <w:sz w:val="20"/>
          <w:lang w:val="kk-KZ"/>
        </w:rPr>
        <w:br/>
      </w:r>
      <w:bookmarkStart w:id="0" w:name="_GoBack"/>
      <w:bookmarkEnd w:id="0"/>
    </w:p>
    <w:sectPr w:rsidSect="00AD6A77">
      <w:headerReference w:type="default" r:id="rId5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520F6">
    <w:pPr>
      <w:pStyle w:val="Head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20F6" w:rsidRPr="00C520F6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01.12.2022 ЕСЭДО ГО (версия 7.23.0)  ЭЦҚ-ны тексерудің нәтижесі оң.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2049" type="#_x0000_t202" style="height:631.45pt;margin-left:494.4pt;margin-top:48.75pt;mso-wrap-distance-bottom:0;mso-wrap-distance-left:9pt;mso-wrap-distance-right:9pt;mso-wrap-distance-top:0;mso-wrap-style:square;position:absolute;v-text-anchor:top;visibility:visible;width:30pt;z-index:251659264" filled="f" stroked="f" strokeweight="0.5pt">
              <v:fill o:detectmouseclick="t"/>
              <v:textbox style="layout-flow:vertical;mso-layout-flow-alt:bottom-to-top">
                <w:txbxContent>
                  <w:p w:rsidR="00C520F6" w:rsidRPr="00C520F6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01.12.2022 ЕСЭДО ГО (версия 7.23.0)  ЭЦҚ-ны тексерудің нәтижесі оң.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documentProtection w:edit="readOnly" w:enforcement="1" w:cryptProviderType="rsaAES" w:cryptAlgorithmClass="hash" w:cryptAlgorithmType="typeAny" w:cryptAlgorithmSid="14" w:cryptSpinCount="100000" w:hash="Mk8NfvNLFp2mvehzDCurAnfXbKxPisjqx3UdI7a9ItviIAk2Y4FY5+CT8QF8adb8fseZL0pdg8dB&#10;nBk45Zvryw==&#10;" w:salt="4wx4T8K5EKrCJPrpGbj89A==&#10;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B1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a"/>
    <w:uiPriority w:val="99"/>
    <w:semiHidden/>
    <w:unhideWhenUsed/>
    <w:rsid w:val="00110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1004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0"/>
    <w:uiPriority w:val="99"/>
    <w:unhideWhenUsed/>
    <w:rsid w:val="00C52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C520F6"/>
  </w:style>
  <w:style w:type="paragraph" w:styleId="Footer">
    <w:name w:val="footer"/>
    <w:basedOn w:val="Normal"/>
    <w:link w:val="a1"/>
    <w:uiPriority w:val="99"/>
    <w:unhideWhenUsed/>
    <w:rsid w:val="00C52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C52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1477</Characters>
  <Application>Microsoft Office Word</Application>
  <DocSecurity>8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Keiko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ePRK.Storage</dc:creator>
  <cp:lastModifiedBy>ePRK.Storage</cp:lastModifiedBy>
  <cp:revision>3</cp:revision>
</cp:coreProperties>
</file>