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DF52E2" w:rsidRPr="00DF52E2" w:rsidP="00DF52E2">
      <w:pPr>
        <w:shd w:val="clear" w:color="auto" w:fill="FFFFFF"/>
        <w:spacing w:after="0" w:line="240" w:lineRule="auto"/>
        <w:ind w:left="538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DF52E2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Қазақстан Республикасы</w:t>
      </w:r>
    </w:p>
    <w:p w:rsidR="00DF52E2" w:rsidRPr="00DF52E2" w:rsidP="00DF52E2">
      <w:pPr>
        <w:shd w:val="clear" w:color="auto" w:fill="FFFFFF"/>
        <w:spacing w:after="0" w:line="240" w:lineRule="auto"/>
        <w:ind w:left="538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DF52E2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Парламенті Сенатының</w:t>
      </w:r>
    </w:p>
    <w:p w:rsidR="00DF52E2" w:rsidRPr="00DF52E2" w:rsidP="00DF52E2">
      <w:pPr>
        <w:shd w:val="clear" w:color="auto" w:fill="FFFFFF"/>
        <w:spacing w:after="0" w:line="240" w:lineRule="auto"/>
        <w:ind w:left="538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DF52E2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депутаттарына</w:t>
      </w:r>
    </w:p>
    <w:p w:rsidR="00DF52E2" w:rsidRPr="00DF52E2" w:rsidP="00DF52E2">
      <w:pPr>
        <w:shd w:val="clear" w:color="auto" w:fill="FFFFFF"/>
        <w:spacing w:after="0" w:line="240" w:lineRule="auto"/>
        <w:ind w:left="5387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val="kk-KZ"/>
        </w:rPr>
      </w:pPr>
      <w:r w:rsidRPr="00DF52E2">
        <w:rPr>
          <w:rFonts w:ascii="Times New Roman" w:eastAsia="Times New Roman" w:hAnsi="Times New Roman" w:cs="Times New Roman"/>
          <w:bCs/>
          <w:i/>
          <w:sz w:val="28"/>
          <w:szCs w:val="28"/>
          <w:lang w:val="kk-KZ"/>
        </w:rPr>
        <w:t>(тізім бойынша)</w:t>
      </w:r>
    </w:p>
    <w:p w:rsidR="00DF52E2" w:rsidRPr="00DF52E2" w:rsidP="00DF52E2">
      <w:pPr>
        <w:shd w:val="clear" w:color="auto" w:fill="FFFFFF"/>
        <w:spacing w:after="0" w:line="240" w:lineRule="auto"/>
        <w:ind w:left="4395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DF52E2" w:rsidRPr="00DF52E2" w:rsidP="00DF52E2">
      <w:pPr>
        <w:shd w:val="clear" w:color="auto" w:fill="FFFFFF"/>
        <w:spacing w:after="0" w:line="240" w:lineRule="auto"/>
        <w:ind w:left="4395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DF52E2" w:rsidRPr="00DF52E2" w:rsidP="00DF52E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</w:pPr>
      <w:r w:rsidRPr="00DF52E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ab/>
      </w:r>
      <w:r w:rsidRPr="00DF52E2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>2021 жылғы 10 қыркүйектегі № 16-13-10Д/С</w:t>
      </w:r>
    </w:p>
    <w:p w:rsidR="00DF52E2" w:rsidRPr="00DF52E2" w:rsidP="00DF52E2">
      <w:pPr>
        <w:shd w:val="clear" w:color="auto" w:fill="FFFFFF"/>
        <w:spacing w:after="0" w:line="240" w:lineRule="auto"/>
        <w:ind w:left="4395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DF52E2" w:rsidRPr="00DF52E2" w:rsidP="00DF52E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DF52E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Құрметті депутаттар!</w:t>
      </w:r>
    </w:p>
    <w:p w:rsidR="00DF52E2" w:rsidRPr="00DF52E2" w:rsidP="00DF52E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DF52E2" w:rsidRPr="00DF52E2" w:rsidP="00DF52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F52E2">
        <w:rPr>
          <w:rFonts w:ascii="Times New Roman" w:eastAsia="Calibri" w:hAnsi="Times New Roman" w:cs="Times New Roman"/>
          <w:sz w:val="28"/>
          <w:szCs w:val="28"/>
          <w:lang w:val="kk-KZ"/>
        </w:rPr>
        <w:t>Сіз</w:t>
      </w:r>
      <w:r w:rsidR="00526799">
        <w:rPr>
          <w:rFonts w:ascii="Times New Roman" w:eastAsia="Calibri" w:hAnsi="Times New Roman" w:cs="Times New Roman"/>
          <w:sz w:val="28"/>
          <w:szCs w:val="28"/>
          <w:lang w:val="kk-KZ"/>
        </w:rPr>
        <w:t>дер</w:t>
      </w:r>
      <w:r w:rsidRPr="00DF52E2">
        <w:rPr>
          <w:rFonts w:ascii="Times New Roman" w:eastAsia="Calibri" w:hAnsi="Times New Roman" w:cs="Times New Roman"/>
          <w:sz w:val="28"/>
          <w:szCs w:val="28"/>
          <w:lang w:val="kk-KZ"/>
        </w:rPr>
        <w:t>дің тұрақты аграрлық өндіріс құру және елді азық-түлікпен орнықты қамтамасыз ету жөнінде</w:t>
      </w:r>
      <w:r w:rsidR="00526799">
        <w:rPr>
          <w:rFonts w:ascii="Times New Roman" w:eastAsia="Calibri" w:hAnsi="Times New Roman" w:cs="Times New Roman"/>
          <w:sz w:val="28"/>
          <w:szCs w:val="28"/>
          <w:lang w:val="kk-KZ"/>
        </w:rPr>
        <w:t>гі</w:t>
      </w:r>
      <w:r w:rsidRPr="00DF52E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ұсыныстарға қатысты сауал</w:t>
      </w:r>
      <w:r w:rsidR="00526799">
        <w:rPr>
          <w:rFonts w:ascii="Times New Roman" w:eastAsia="Calibri" w:hAnsi="Times New Roman" w:cs="Times New Roman"/>
          <w:sz w:val="28"/>
          <w:szCs w:val="28"/>
          <w:lang w:val="kk-KZ"/>
        </w:rPr>
        <w:t>дар</w:t>
      </w:r>
      <w:r w:rsidRPr="00DF52E2">
        <w:rPr>
          <w:rFonts w:ascii="Times New Roman" w:eastAsia="Calibri" w:hAnsi="Times New Roman" w:cs="Times New Roman"/>
          <w:sz w:val="28"/>
          <w:szCs w:val="28"/>
          <w:lang w:val="kk-KZ"/>
        </w:rPr>
        <w:t>ыңызды қарап мынаны хабарлаймын.</w:t>
      </w:r>
    </w:p>
    <w:p w:rsidR="00DF52E2" w:rsidRPr="00DF52E2" w:rsidP="00DF52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F52E2">
        <w:rPr>
          <w:rFonts w:ascii="Times New Roman" w:eastAsia="Calibri" w:hAnsi="Times New Roman" w:cs="Times New Roman"/>
          <w:sz w:val="28"/>
          <w:szCs w:val="28"/>
          <w:lang w:val="kk-KZ"/>
        </w:rPr>
        <w:t>Қазіргі уақытта Қазақстан Республикасында агроөнеркәсіптік кешенді дамытудың 2021 – 2030 жылдарға арналған тұжырымдамасын (бұдан әрі – Тұжырымдама жобасы) әзірлеу бойынша жұмыс жүргізілуде және агроөнеркәсіптік кешенді дамытудың 2021 – 2025 жылдарға арналған ұлттық жобасын (бұдан әрі – Ұлттық жоба) әзірле</w:t>
      </w:r>
      <w:r w:rsidR="009B25FF">
        <w:rPr>
          <w:rFonts w:ascii="Times New Roman" w:eastAsia="Calibri" w:hAnsi="Times New Roman" w:cs="Times New Roman"/>
          <w:sz w:val="28"/>
          <w:szCs w:val="28"/>
          <w:lang w:val="kk-KZ"/>
        </w:rPr>
        <w:t>н</w:t>
      </w:r>
      <w:r w:rsidRPr="00DF52E2">
        <w:rPr>
          <w:rFonts w:ascii="Times New Roman" w:eastAsia="Calibri" w:hAnsi="Times New Roman" w:cs="Times New Roman"/>
          <w:sz w:val="28"/>
          <w:szCs w:val="28"/>
          <w:lang w:val="kk-KZ"/>
        </w:rPr>
        <w:t>д</w:t>
      </w:r>
      <w:r w:rsidR="009B25FF">
        <w:rPr>
          <w:rFonts w:ascii="Times New Roman" w:eastAsia="Calibri" w:hAnsi="Times New Roman" w:cs="Times New Roman"/>
          <w:sz w:val="28"/>
          <w:szCs w:val="28"/>
          <w:lang w:val="kk-KZ"/>
        </w:rPr>
        <w:t>і</w:t>
      </w:r>
      <w:r w:rsidRPr="00DF52E2">
        <w:rPr>
          <w:rFonts w:ascii="Times New Roman" w:eastAsia="Calibri" w:hAnsi="Times New Roman" w:cs="Times New Roman"/>
          <w:sz w:val="28"/>
          <w:szCs w:val="28"/>
          <w:lang w:val="kk-KZ"/>
        </w:rPr>
        <w:t>, оның шеңберінде агроөнеркәсіптік кешенді дамытудағы жаһандық сын-қатерлер мен әлемдік трендтер ескерілген. Оларды әзірлеуге, Б</w:t>
      </w:r>
      <w:r w:rsidR="0067028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іріккен </w:t>
      </w:r>
      <w:r w:rsidRPr="00DF52E2">
        <w:rPr>
          <w:rFonts w:ascii="Times New Roman" w:eastAsia="Calibri" w:hAnsi="Times New Roman" w:cs="Times New Roman"/>
          <w:sz w:val="28"/>
          <w:szCs w:val="28"/>
          <w:lang w:val="kk-KZ"/>
        </w:rPr>
        <w:t>Ұ</w:t>
      </w:r>
      <w:r w:rsidR="0067028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лттар </w:t>
      </w:r>
      <w:r w:rsidRPr="00DF52E2">
        <w:rPr>
          <w:rFonts w:ascii="Times New Roman" w:eastAsia="Calibri" w:hAnsi="Times New Roman" w:cs="Times New Roman"/>
          <w:sz w:val="28"/>
          <w:szCs w:val="28"/>
          <w:lang w:val="kk-KZ"/>
        </w:rPr>
        <w:t>Ұ</w:t>
      </w:r>
      <w:r w:rsidR="00670284">
        <w:rPr>
          <w:rFonts w:ascii="Times New Roman" w:eastAsia="Calibri" w:hAnsi="Times New Roman" w:cs="Times New Roman"/>
          <w:sz w:val="28"/>
          <w:szCs w:val="28"/>
          <w:lang w:val="kk-KZ"/>
        </w:rPr>
        <w:t>йымы</w:t>
      </w:r>
      <w:r w:rsidRPr="00DF52E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ның </w:t>
      </w:r>
      <w:r w:rsidR="00AA71D8">
        <w:rPr>
          <w:rFonts w:ascii="Times New Roman" w:eastAsia="Calibri" w:hAnsi="Times New Roman" w:cs="Times New Roman"/>
          <w:sz w:val="28"/>
          <w:szCs w:val="28"/>
          <w:lang w:val="kk-KZ"/>
        </w:rPr>
        <w:t>А</w:t>
      </w:r>
      <w:r w:rsidRPr="00DF52E2">
        <w:rPr>
          <w:rFonts w:ascii="Times New Roman" w:eastAsia="Calibri" w:hAnsi="Times New Roman" w:cs="Times New Roman"/>
          <w:sz w:val="28"/>
          <w:szCs w:val="28"/>
          <w:lang w:val="kk-KZ"/>
        </w:rPr>
        <w:t>зық-түлік және ауыл шаруашылы</w:t>
      </w:r>
      <w:r w:rsidR="00AA71D8">
        <w:rPr>
          <w:rFonts w:ascii="Times New Roman" w:eastAsia="Calibri" w:hAnsi="Times New Roman" w:cs="Times New Roman"/>
          <w:sz w:val="28"/>
          <w:szCs w:val="28"/>
          <w:lang w:val="kk-KZ"/>
        </w:rPr>
        <w:t>ғы</w:t>
      </w:r>
      <w:r w:rsidRPr="00DF52E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ұйымының сарапшылары </w:t>
      </w:r>
      <w:r w:rsidR="00AA71D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да </w:t>
      </w:r>
      <w:r w:rsidRPr="00DF52E2">
        <w:rPr>
          <w:rFonts w:ascii="Times New Roman" w:eastAsia="Calibri" w:hAnsi="Times New Roman" w:cs="Times New Roman"/>
          <w:sz w:val="28"/>
          <w:szCs w:val="28"/>
          <w:lang w:val="kk-KZ"/>
        </w:rPr>
        <w:t>тартылды.</w:t>
      </w:r>
      <w:r w:rsidRPr="00DF52E2">
        <w:rPr>
          <w:rFonts w:ascii="Calibri" w:eastAsia="Calibri" w:hAnsi="Calibri" w:cs="Times New Roman"/>
          <w:lang w:val="kk-KZ"/>
        </w:rPr>
        <w:t xml:space="preserve"> </w:t>
      </w:r>
      <w:r w:rsidRPr="00DF52E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Бұл құжаттардың негізгі </w:t>
      </w:r>
      <w:r w:rsidR="00AA71D8">
        <w:rPr>
          <w:rFonts w:ascii="Times New Roman" w:eastAsia="Calibri" w:hAnsi="Times New Roman" w:cs="Times New Roman"/>
          <w:sz w:val="28"/>
          <w:szCs w:val="28"/>
          <w:lang w:val="kk-KZ"/>
        </w:rPr>
        <w:t>мақсаттары</w:t>
      </w:r>
      <w:r w:rsidRPr="00DF52E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ауа райы факторларының ауыл шаруашылығы өндірісіне теріс әсерін барынша азайту, нақты әртараптандыруды жүргізу есебінен оның жаһандық климаттық өзгерістерге тұрақтылығын арттыру болып табылады.</w:t>
      </w:r>
    </w:p>
    <w:p w:rsidR="00DF52E2" w:rsidRPr="00DF52E2" w:rsidP="00DF52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F52E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Өз кезегінде Тұжырымдама саланы ұзақ мерзімді кезеңге дамытудың басымдықтары мен векторларын айқындайды, сондықтан жүйелі сипаттағы шараларды, оның ішінде заңнама мен нормативтік-құқықтық базаны өзгертуді қамтитын болады. </w:t>
      </w:r>
      <w:bookmarkStart w:id="0" w:name="_GoBack"/>
      <w:bookmarkEnd w:id="0"/>
      <w:r w:rsidRPr="00DF52E2">
        <w:rPr>
          <w:rFonts w:ascii="Times New Roman" w:eastAsia="Calibri" w:hAnsi="Times New Roman" w:cs="Times New Roman"/>
          <w:sz w:val="28"/>
          <w:szCs w:val="28"/>
          <w:lang w:val="kk-KZ"/>
        </w:rPr>
        <w:t>Ұлттық жоба күш-жігер мен ресурстарды шоғырландыруды талап ететін нақты, негізгі міндеттер мен жобаларды шешуге бағытталған.</w:t>
      </w:r>
    </w:p>
    <w:p w:rsidR="00DF52E2" w:rsidRPr="00DF52E2" w:rsidP="00DF52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F52E2">
        <w:rPr>
          <w:rFonts w:ascii="Times New Roman" w:eastAsia="Calibri" w:hAnsi="Times New Roman" w:cs="Times New Roman"/>
          <w:sz w:val="28"/>
          <w:szCs w:val="28"/>
          <w:lang w:val="kk-KZ"/>
        </w:rPr>
        <w:t>Толығырақ ақпаратты қосымшаға сәйкес жолдаймын.</w:t>
      </w:r>
    </w:p>
    <w:p w:rsidR="00DF52E2" w:rsidRPr="00DF52E2" w:rsidP="00DF52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F52E2" w:rsidRPr="00DF52E2" w:rsidP="00DF52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F52E2">
        <w:rPr>
          <w:rFonts w:ascii="Times New Roman" w:eastAsia="Calibri" w:hAnsi="Times New Roman" w:cs="Times New Roman"/>
          <w:sz w:val="28"/>
          <w:szCs w:val="28"/>
          <w:lang w:val="kk-KZ"/>
        </w:rPr>
        <w:t>Қосымша: 13 парақ.</w:t>
      </w:r>
    </w:p>
    <w:p w:rsidR="00DF52E2" w:rsidRPr="00DF52E2" w:rsidP="00DF52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F52E2" w:rsidRPr="00DF52E2" w:rsidP="00DF52E2">
      <w:pPr>
        <w:spacing w:after="0" w:line="240" w:lineRule="auto"/>
        <w:rPr>
          <w:rFonts w:ascii="Times New Roman" w:eastAsia="Times New Roman" w:hAnsi="Times New Roman" w:cs="Times New Roman"/>
          <w:bCs/>
          <w:spacing w:val="-20"/>
          <w:sz w:val="28"/>
          <w:szCs w:val="28"/>
          <w:lang w:val="kk-KZ" w:eastAsia="ru-RU"/>
        </w:rPr>
      </w:pPr>
    </w:p>
    <w:p w:rsidR="00DF52E2" w:rsidRPr="00DF52E2" w:rsidP="00DF52E2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DF52E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А. </w:t>
      </w:r>
      <w:r w:rsidRPr="00DF52E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Мамин</w:t>
      </w:r>
      <w:r w:rsidRPr="00DF52E2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sectPr w:rsidSect="00DB58EA">
      <w:headerReference w:type="default" r:id="rId4"/>
      <w:headerReference w:type="first" r:id="rId5"/>
      <w:pgSz w:w="11906" w:h="16838"/>
      <w:pgMar w:top="1134" w:right="851" w:bottom="1134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80846527"/>
      <w:docPartObj>
        <w:docPartGallery w:val="Page Numbers (Top of Page)"/>
        <w:docPartUnique/>
      </w:docPartObj>
    </w:sdtPr>
    <w:sdtContent>
      <w:p w:rsidR="00DB58E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92E">
          <w:rPr>
            <w:noProof/>
          </w:rPr>
          <w:t>2</w:t>
        </w:r>
        <w:r>
          <w:fldChar w:fldCharType="end"/>
        </w:r>
      </w:p>
    </w:sdtContent>
  </w:sdt>
  <w:p w:rsidR="00DB58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E77E2" w:rsidRPr="001E77E2">
    <w:pPr>
      <w:pStyle w:val="Header"/>
      <w:rPr>
        <w:lang w:val="en-US"/>
      </w:rPr>
    </w:pPr>
    <w:r>
      <w:rPr>
        <w:noProof/>
        <w:lang w:eastAsia="ru-RU"/>
      </w:rPr>
      <w:drawing>
        <wp:inline distT="0" distB="0" distL="0" distR="0">
          <wp:extent cx="6480175" cy="1899285"/>
          <wp:effectExtent l="0" t="0" r="0" b="571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бланк1.JP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1899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C1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C13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F55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F55F2E"/>
  </w:style>
  <w:style w:type="paragraph" w:styleId="Footer">
    <w:name w:val="footer"/>
    <w:basedOn w:val="Normal"/>
    <w:link w:val="a1"/>
    <w:uiPriority w:val="99"/>
    <w:unhideWhenUsed/>
    <w:rsid w:val="00F55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F55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9</cp:revision>
</cp:coreProperties>
</file>