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5"/>
      </w:tblGrid>
      <w:tr w:rsidTr="005726F4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5" w:type="dxa"/>
            <w:shd w:val="clear" w:color="auto" w:fill="auto"/>
          </w:tcPr>
          <w:p w:rsidR="005726F4" w:rsidRPr="005726F4" w:rsidP="00291A97">
            <w:pPr>
              <w:rPr>
                <w:rFonts w:cs="Times New Roman"/>
                <w:color w:val="0C0000"/>
                <w:sz w:val="24"/>
              </w:rPr>
            </w:pPr>
            <w:r>
              <w:rPr>
                <w:rFonts w:cs="Times New Roman"/>
                <w:color w:val="0C0000"/>
                <w:sz w:val="24"/>
              </w:rPr>
              <w:t>№ исх: 16-13-17Д/С   от: 04.03.2021</w:t>
            </w:r>
          </w:p>
        </w:tc>
      </w:tr>
    </w:tbl>
    <w:p w:rsidR="00291A97" w:rsidRPr="00291A97" w:rsidP="00291A97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-22.5pt;margin-top:-0.2pt;position:absolute;width:513.1pt;z-index:-251658240" o:oleicon="f">
            <v:imagedata r:id="rId4" o:title=""/>
          </v:shape>
          <o:OLEObject Type="Embed" ProgID="CorelDRAW.Graphic.14" ShapeID="_x0000_s1025" DrawAspect="Content" ObjectID="_1676376429" r:id="rId5"/>
        </w:pict>
      </w:r>
    </w:p>
    <w:p w:rsidR="00291A97" w:rsidRPr="00291A97" w:rsidP="00291A97"/>
    <w:p w:rsidR="00291A97" w:rsidRPr="00291A97" w:rsidP="00291A97"/>
    <w:p w:rsidR="00291A97" w:rsidRPr="00291A97" w:rsidP="00291A97"/>
    <w:p w:rsidR="00291A97" w:rsidRPr="00291A97" w:rsidP="00291A97"/>
    <w:p w:rsidR="00291A97" w:rsidRPr="00291A97" w:rsidP="00291A97"/>
    <w:p w:rsidR="00291A97" w:rsidRPr="00291A97" w:rsidP="00291A97"/>
    <w:p w:rsidR="00291A97" w:rsidRPr="00291A97" w:rsidP="00291A97"/>
    <w:p w:rsidR="00291A97" w:rsidRPr="00291A97" w:rsidP="00291A97"/>
    <w:p w:rsidR="00291A97" w:rsidP="00291A97"/>
    <w:p w:rsidR="00745A38" w:rsidP="00291A97">
      <w:pPr>
        <w:spacing w:after="0" w:line="240" w:lineRule="auto"/>
        <w:ind w:left="6096"/>
        <w:jc w:val="center"/>
        <w:rPr>
          <w:rFonts w:eastAsia="Calibri" w:cs="Times New Roman"/>
          <w:b/>
          <w:szCs w:val="28"/>
          <w:lang w:val="kk-KZ"/>
        </w:rPr>
      </w:pPr>
    </w:p>
    <w:p w:rsidR="00291A97" w:rsidRPr="00291A97" w:rsidP="00291A97">
      <w:pPr>
        <w:spacing w:after="0" w:line="240" w:lineRule="auto"/>
        <w:ind w:left="6096"/>
        <w:jc w:val="center"/>
        <w:rPr>
          <w:rFonts w:eastAsia="Calibri" w:cs="Times New Roman"/>
          <w:b/>
          <w:szCs w:val="28"/>
          <w:lang w:val="kk-KZ"/>
        </w:rPr>
      </w:pPr>
      <w:r w:rsidRPr="00291A97">
        <w:rPr>
          <w:rFonts w:eastAsia="Calibri" w:cs="Times New Roman"/>
          <w:b/>
          <w:szCs w:val="28"/>
          <w:lang w:val="kk-KZ"/>
        </w:rPr>
        <w:t>Қазақстан Республикасы</w:t>
      </w:r>
    </w:p>
    <w:p w:rsidR="00291A97" w:rsidRPr="00291A97" w:rsidP="00291A97">
      <w:pPr>
        <w:spacing w:after="0" w:line="240" w:lineRule="auto"/>
        <w:ind w:left="6096"/>
        <w:jc w:val="center"/>
        <w:rPr>
          <w:rFonts w:eastAsia="Calibri" w:cs="Times New Roman"/>
          <w:b/>
          <w:szCs w:val="28"/>
          <w:lang w:val="kk-KZ"/>
        </w:rPr>
      </w:pPr>
      <w:r w:rsidRPr="00291A97">
        <w:rPr>
          <w:rFonts w:eastAsia="Calibri" w:cs="Times New Roman"/>
          <w:b/>
          <w:szCs w:val="28"/>
          <w:lang w:val="kk-KZ"/>
        </w:rPr>
        <w:t>Премьер - Министрі</w:t>
      </w:r>
    </w:p>
    <w:p w:rsidR="00291A97" w:rsidRPr="00291A97" w:rsidP="00291A97">
      <w:pPr>
        <w:spacing w:after="0" w:line="240" w:lineRule="auto"/>
        <w:ind w:left="6096"/>
        <w:jc w:val="center"/>
        <w:rPr>
          <w:rFonts w:eastAsia="Calibri" w:cs="Times New Roman"/>
          <w:b/>
          <w:szCs w:val="28"/>
          <w:lang w:val="kk-KZ"/>
        </w:rPr>
      </w:pPr>
      <w:r w:rsidRPr="00291A97">
        <w:rPr>
          <w:rFonts w:eastAsia="Calibri" w:cs="Times New Roman"/>
          <w:b/>
          <w:szCs w:val="28"/>
          <w:lang w:val="kk-KZ"/>
        </w:rPr>
        <w:t>Кеңсесінің басшысы</w:t>
      </w:r>
    </w:p>
    <w:p w:rsidR="00291A97" w:rsidRPr="00291A97" w:rsidP="00291A97">
      <w:pPr>
        <w:spacing w:after="0" w:line="240" w:lineRule="auto"/>
        <w:ind w:left="6096"/>
        <w:jc w:val="center"/>
        <w:rPr>
          <w:rFonts w:eastAsia="Calibri" w:cs="Times New Roman"/>
          <w:szCs w:val="28"/>
          <w:lang w:val="kk-KZ"/>
        </w:rPr>
      </w:pPr>
      <w:r w:rsidRPr="00291A97">
        <w:rPr>
          <w:rFonts w:eastAsia="Calibri" w:cs="Times New Roman"/>
          <w:b/>
          <w:szCs w:val="28"/>
          <w:lang w:val="kk-KZ"/>
        </w:rPr>
        <w:t>Ғ.Т. ҚОЙШЫБАЕВҚА</w:t>
      </w:r>
    </w:p>
    <w:p w:rsidR="00291A97" w:rsidRPr="00291A97" w:rsidP="00291A97">
      <w:pPr>
        <w:spacing w:after="0" w:line="240" w:lineRule="auto"/>
        <w:rPr>
          <w:rFonts w:eastAsia="Calibri" w:cs="Times New Roman"/>
          <w:szCs w:val="28"/>
          <w:lang w:val="kk-KZ"/>
        </w:rPr>
      </w:pPr>
    </w:p>
    <w:p w:rsidR="00291A97" w:rsidRPr="00291A97" w:rsidP="00291A97">
      <w:pPr>
        <w:spacing w:after="0" w:line="240" w:lineRule="auto"/>
        <w:rPr>
          <w:rFonts w:eastAsia="Calibri" w:cs="Times New Roman"/>
          <w:szCs w:val="28"/>
          <w:lang w:val="kk-KZ"/>
        </w:rPr>
      </w:pPr>
    </w:p>
    <w:p w:rsidR="00291A97" w:rsidRPr="00291A97" w:rsidP="00291A97">
      <w:pPr>
        <w:spacing w:after="0" w:line="240" w:lineRule="auto"/>
        <w:jc w:val="center"/>
        <w:rPr>
          <w:rFonts w:eastAsia="Calibri" w:cs="Times New Roman"/>
          <w:b/>
          <w:szCs w:val="28"/>
          <w:lang w:val="kk-KZ"/>
        </w:rPr>
      </w:pPr>
      <w:r w:rsidRPr="00291A97">
        <w:rPr>
          <w:rFonts w:eastAsia="Calibri" w:cs="Times New Roman"/>
          <w:b/>
          <w:szCs w:val="28"/>
          <w:lang w:val="kk-KZ"/>
        </w:rPr>
        <w:t>Құрметті Ғалымжан Тельманұлы!</w:t>
      </w:r>
    </w:p>
    <w:p w:rsidR="00291A97" w:rsidRPr="00291A97" w:rsidP="00291A97">
      <w:pPr>
        <w:spacing w:after="0" w:line="240" w:lineRule="auto"/>
        <w:jc w:val="center"/>
        <w:rPr>
          <w:rFonts w:eastAsia="Calibri" w:cs="Times New Roman"/>
          <w:szCs w:val="28"/>
          <w:lang w:val="kk-KZ"/>
        </w:rPr>
      </w:pPr>
    </w:p>
    <w:p w:rsidR="00291A97" w:rsidRPr="00291A97" w:rsidP="00291A97">
      <w:pPr>
        <w:spacing w:after="0" w:line="240" w:lineRule="auto"/>
        <w:ind w:firstLine="851"/>
        <w:jc w:val="both"/>
        <w:rPr>
          <w:rFonts w:eastAsia="Calibri" w:cs="Times New Roman"/>
          <w:szCs w:val="28"/>
          <w:lang w:val="kk-KZ"/>
        </w:rPr>
      </w:pPr>
      <w:r w:rsidRPr="00291A97">
        <w:rPr>
          <w:rFonts w:eastAsia="Calibri" w:cs="Times New Roman"/>
          <w:szCs w:val="28"/>
          <w:lang w:val="kk-KZ"/>
        </w:rPr>
        <w:t xml:space="preserve">«Қазақстан Республикасының Парламенті және оның депутаттарының мәртебесі туралы»  Қазақстан  Республикасы  Конституциялық  заңының         27-бабына  және  Қазақстан  Республикасы  Парламенті  Регламентінің           100-тармағына сәйкес  Қазақстан  Республикасы  Парламенті Сенатының </w:t>
      </w:r>
      <w:r w:rsidR="00DF4F13">
        <w:rPr>
          <w:rFonts w:eastAsia="Calibri" w:cs="Times New Roman"/>
          <w:szCs w:val="28"/>
          <w:lang w:val="kk-KZ"/>
        </w:rPr>
        <w:t xml:space="preserve">   </w:t>
      </w:r>
      <w:r w:rsidRPr="00291A97">
        <w:rPr>
          <w:rFonts w:eastAsia="Calibri" w:cs="Times New Roman"/>
          <w:szCs w:val="28"/>
          <w:lang w:val="kk-KZ"/>
        </w:rPr>
        <w:t>202</w:t>
      </w:r>
      <w:r w:rsidR="00585C6E">
        <w:rPr>
          <w:rFonts w:eastAsia="Calibri" w:cs="Times New Roman"/>
          <w:szCs w:val="28"/>
          <w:lang w:val="kk-KZ"/>
        </w:rPr>
        <w:t>1</w:t>
      </w:r>
      <w:r w:rsidR="00745A38">
        <w:rPr>
          <w:rFonts w:eastAsia="Calibri" w:cs="Times New Roman"/>
          <w:szCs w:val="28"/>
          <w:lang w:val="kk-KZ"/>
        </w:rPr>
        <w:t xml:space="preserve"> жылғы 4</w:t>
      </w:r>
      <w:r w:rsidRPr="00291A97">
        <w:rPr>
          <w:rFonts w:eastAsia="Calibri" w:cs="Times New Roman"/>
          <w:szCs w:val="28"/>
          <w:lang w:val="kk-KZ"/>
        </w:rPr>
        <w:t xml:space="preserve"> </w:t>
      </w:r>
      <w:r w:rsidR="00745A38">
        <w:rPr>
          <w:rFonts w:eastAsia="Calibri" w:cs="Times New Roman"/>
          <w:szCs w:val="28"/>
          <w:lang w:val="kk-KZ"/>
        </w:rPr>
        <w:t>наурыз</w:t>
      </w:r>
      <w:r w:rsidR="009C4FFC">
        <w:rPr>
          <w:rFonts w:eastAsia="Calibri" w:cs="Times New Roman"/>
          <w:szCs w:val="28"/>
          <w:lang w:val="kk-KZ"/>
        </w:rPr>
        <w:t>дағы</w:t>
      </w:r>
      <w:r w:rsidRPr="00291A97">
        <w:rPr>
          <w:rFonts w:eastAsia="Calibri" w:cs="Times New Roman"/>
          <w:szCs w:val="28"/>
          <w:lang w:val="kk-KZ"/>
        </w:rPr>
        <w:t xml:space="preserve"> отырысында депутат </w:t>
      </w:r>
      <w:r w:rsidR="009C4FFC">
        <w:rPr>
          <w:rFonts w:eastAsia="Calibri" w:cs="Times New Roman"/>
          <w:szCs w:val="28"/>
          <w:lang w:val="kk-KZ"/>
        </w:rPr>
        <w:t>А</w:t>
      </w:r>
      <w:r w:rsidRPr="00291A97">
        <w:rPr>
          <w:rFonts w:eastAsia="Calibri" w:cs="Times New Roman"/>
          <w:szCs w:val="28"/>
          <w:lang w:val="kk-KZ"/>
        </w:rPr>
        <w:t xml:space="preserve">. </w:t>
      </w:r>
      <w:r w:rsidR="00F63914">
        <w:rPr>
          <w:rFonts w:eastAsia="Calibri" w:cs="Times New Roman"/>
          <w:szCs w:val="28"/>
          <w:lang w:val="kk-KZ"/>
        </w:rPr>
        <w:t>Әлназарова</w:t>
      </w:r>
      <w:r w:rsidRPr="00291A97">
        <w:rPr>
          <w:rFonts w:eastAsia="Calibri" w:cs="Times New Roman"/>
          <w:szCs w:val="28"/>
          <w:lang w:val="kk-KZ"/>
        </w:rPr>
        <w:t xml:space="preserve"> жариялаған бір топ Сенат депутаттарының депутаттық сауалы Сізге жіберіліп отыр.</w:t>
      </w:r>
    </w:p>
    <w:p w:rsidR="00291A97" w:rsidRPr="00291A97" w:rsidP="00291A97">
      <w:pPr>
        <w:spacing w:after="0" w:line="240" w:lineRule="auto"/>
        <w:ind w:firstLine="851"/>
        <w:jc w:val="both"/>
        <w:rPr>
          <w:rFonts w:eastAsia="Calibri" w:cs="Times New Roman"/>
          <w:szCs w:val="28"/>
          <w:lang w:val="kk-KZ"/>
        </w:rPr>
      </w:pPr>
    </w:p>
    <w:p w:rsidR="00291A97" w:rsidRPr="00291A97" w:rsidP="00291A97">
      <w:pPr>
        <w:spacing w:after="0" w:line="240" w:lineRule="auto"/>
        <w:ind w:firstLine="851"/>
        <w:jc w:val="both"/>
        <w:rPr>
          <w:rFonts w:eastAsia="Calibri" w:cs="Times New Roman"/>
          <w:szCs w:val="28"/>
          <w:lang w:val="kk-KZ"/>
        </w:rPr>
      </w:pPr>
      <w:r w:rsidRPr="00291A97">
        <w:rPr>
          <w:rFonts w:eastAsia="Calibri" w:cs="Times New Roman"/>
          <w:szCs w:val="28"/>
          <w:lang w:val="kk-KZ"/>
        </w:rPr>
        <w:t xml:space="preserve">Қосымша: </w:t>
      </w:r>
      <w:r w:rsidR="00585C6E">
        <w:rPr>
          <w:rFonts w:eastAsia="Calibri" w:cs="Times New Roman"/>
          <w:szCs w:val="28"/>
          <w:lang w:val="kk-KZ"/>
        </w:rPr>
        <w:t>3</w:t>
      </w:r>
      <w:r w:rsidR="00F63914">
        <w:rPr>
          <w:rFonts w:eastAsia="Calibri" w:cs="Times New Roman"/>
          <w:szCs w:val="28"/>
          <w:lang w:val="kk-KZ"/>
        </w:rPr>
        <w:t xml:space="preserve"> парақта, орыс</w:t>
      </w:r>
      <w:r w:rsidRPr="00291A97">
        <w:rPr>
          <w:rFonts w:eastAsia="Calibri" w:cs="Times New Roman"/>
          <w:szCs w:val="28"/>
          <w:lang w:val="kk-KZ"/>
        </w:rPr>
        <w:t xml:space="preserve"> тілде.</w:t>
      </w:r>
    </w:p>
    <w:p w:rsidR="00291A97" w:rsidRPr="00291A97" w:rsidP="00291A97">
      <w:pPr>
        <w:spacing w:after="0" w:line="240" w:lineRule="auto"/>
        <w:jc w:val="both"/>
        <w:rPr>
          <w:rFonts w:eastAsia="Calibri" w:cs="Times New Roman"/>
          <w:szCs w:val="28"/>
          <w:lang w:val="kk-KZ"/>
        </w:rPr>
      </w:pPr>
    </w:p>
    <w:p w:rsidR="00291A97" w:rsidRPr="00291A97" w:rsidP="00291A97">
      <w:pPr>
        <w:spacing w:after="0" w:line="240" w:lineRule="auto"/>
        <w:jc w:val="both"/>
        <w:rPr>
          <w:rFonts w:eastAsia="Calibri" w:cs="Times New Roman"/>
          <w:szCs w:val="28"/>
          <w:lang w:val="kk-KZ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7"/>
        <w:gridCol w:w="5108"/>
      </w:tblGrid>
      <w:tr w:rsidTr="00B053D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784" w:type="dxa"/>
          </w:tcPr>
          <w:p w:rsidR="00291A97" w:rsidRPr="00291A97" w:rsidP="00291A97">
            <w:pPr>
              <w:jc w:val="both"/>
              <w:rPr>
                <w:rFonts w:eastAsia="Calibri" w:cs="Times New Roman"/>
                <w:szCs w:val="28"/>
                <w:lang w:val="kk-KZ"/>
              </w:rPr>
            </w:pPr>
          </w:p>
        </w:tc>
        <w:tc>
          <w:tcPr>
            <w:tcW w:w="5530" w:type="dxa"/>
          </w:tcPr>
          <w:p w:rsidR="00291A97" w:rsidRPr="00291A97" w:rsidP="00291A97">
            <w:pPr>
              <w:jc w:val="right"/>
              <w:rPr>
                <w:rFonts w:eastAsia="Calibri" w:cs="Times New Roman"/>
                <w:szCs w:val="28"/>
                <w:lang w:val="kk-KZ"/>
              </w:rPr>
            </w:pPr>
            <w:r w:rsidRPr="00291A97">
              <w:rPr>
                <w:rFonts w:eastAsia="Calibri" w:cs="Times New Roman"/>
                <w:b/>
                <w:szCs w:val="28"/>
                <w:lang w:val="kk-KZ"/>
              </w:rPr>
              <w:t>Ә. РАҚЫШЕВА</w:t>
            </w:r>
          </w:p>
        </w:tc>
      </w:tr>
    </w:tbl>
    <w:p w:rsidR="00291A97" w:rsidRPr="00291A97" w:rsidP="00291A97">
      <w:pPr>
        <w:spacing w:after="0" w:line="240" w:lineRule="auto"/>
        <w:jc w:val="both"/>
        <w:rPr>
          <w:rFonts w:eastAsia="Calibri" w:cs="Times New Roman"/>
          <w:sz w:val="24"/>
          <w:szCs w:val="24"/>
          <w:lang w:val="kk-KZ"/>
        </w:rPr>
      </w:pPr>
    </w:p>
    <w:p w:rsidR="00291A97" w:rsidRPr="00291A97" w:rsidP="00291A97">
      <w:pPr>
        <w:spacing w:after="0" w:line="240" w:lineRule="auto"/>
        <w:jc w:val="both"/>
        <w:rPr>
          <w:rFonts w:eastAsia="Calibri" w:cs="Times New Roman"/>
          <w:sz w:val="24"/>
          <w:szCs w:val="24"/>
          <w:lang w:val="kk-KZ"/>
        </w:rPr>
      </w:pPr>
    </w:p>
    <w:p w:rsidR="00291A97" w:rsidRPr="00291A97" w:rsidP="00291A97">
      <w:pPr>
        <w:spacing w:after="0" w:line="240" w:lineRule="auto"/>
        <w:jc w:val="both"/>
        <w:rPr>
          <w:rFonts w:eastAsia="Calibri" w:cs="Times New Roman"/>
          <w:sz w:val="24"/>
          <w:szCs w:val="24"/>
          <w:lang w:val="kk-KZ"/>
        </w:rPr>
      </w:pPr>
    </w:p>
    <w:p w:rsidR="00291A97" w:rsidRPr="00291A97" w:rsidP="00291A97">
      <w:pPr>
        <w:spacing w:after="0" w:line="240" w:lineRule="auto"/>
        <w:jc w:val="both"/>
        <w:rPr>
          <w:rFonts w:eastAsia="Calibri" w:cs="Times New Roman"/>
          <w:sz w:val="24"/>
          <w:szCs w:val="24"/>
          <w:lang w:val="kk-KZ"/>
        </w:rPr>
      </w:pPr>
    </w:p>
    <w:p w:rsidR="00291A97" w:rsidRPr="00291A97" w:rsidP="00291A97">
      <w:pPr>
        <w:spacing w:after="0" w:line="240" w:lineRule="auto"/>
        <w:jc w:val="both"/>
        <w:rPr>
          <w:rFonts w:eastAsia="Calibri" w:cs="Times New Roman"/>
          <w:sz w:val="24"/>
          <w:szCs w:val="24"/>
          <w:lang w:val="kk-KZ"/>
        </w:rPr>
      </w:pPr>
    </w:p>
    <w:p w:rsidR="00291A97" w:rsidRPr="00291A97" w:rsidP="00291A97">
      <w:pPr>
        <w:spacing w:after="0" w:line="240" w:lineRule="auto"/>
        <w:jc w:val="both"/>
        <w:rPr>
          <w:rFonts w:eastAsia="Calibri" w:cs="Times New Roman"/>
          <w:sz w:val="24"/>
          <w:szCs w:val="24"/>
          <w:lang w:val="kk-KZ"/>
        </w:rPr>
      </w:pPr>
    </w:p>
    <w:p w:rsidR="00291A97" w:rsidRPr="00291A97" w:rsidP="00291A97">
      <w:pPr>
        <w:spacing w:after="0" w:line="240" w:lineRule="auto"/>
        <w:jc w:val="both"/>
        <w:rPr>
          <w:rFonts w:eastAsia="Calibri" w:cs="Times New Roman"/>
          <w:sz w:val="24"/>
          <w:szCs w:val="24"/>
          <w:lang w:val="kk-KZ"/>
        </w:rPr>
      </w:pPr>
    </w:p>
    <w:p w:rsidR="009C4FFC" w:rsidP="00291A97">
      <w:pPr>
        <w:spacing w:after="0" w:line="240" w:lineRule="auto"/>
        <w:jc w:val="both"/>
        <w:rPr>
          <w:rFonts w:eastAsia="Calibri" w:cs="Times New Roman"/>
          <w:sz w:val="24"/>
          <w:szCs w:val="24"/>
          <w:lang w:val="kk-KZ"/>
        </w:rPr>
      </w:pPr>
    </w:p>
    <w:p w:rsidR="00291A97" w:rsidRPr="00E34538" w:rsidP="00291A97">
      <w:pPr>
        <w:spacing w:after="0" w:line="240" w:lineRule="auto"/>
        <w:jc w:val="both"/>
        <w:rPr>
          <w:rFonts w:eastAsia="Calibri" w:cs="Times New Roman"/>
          <w:sz w:val="20"/>
          <w:szCs w:val="20"/>
          <w:lang w:val="kk-KZ"/>
        </w:rPr>
      </w:pPr>
      <w:r w:rsidRPr="00E34538">
        <w:rPr>
          <w:rFonts w:eastAsia="Calibri" w:cs="Times New Roman"/>
          <w:sz w:val="20"/>
          <w:szCs w:val="20"/>
          <w:lang w:val="kk-KZ"/>
        </w:rPr>
        <w:t xml:space="preserve">Орындаған: </w:t>
      </w:r>
      <w:r w:rsidR="00F63914">
        <w:rPr>
          <w:rFonts w:eastAsia="Calibri" w:cs="Times New Roman"/>
          <w:sz w:val="20"/>
          <w:szCs w:val="20"/>
          <w:lang w:val="kk-KZ"/>
        </w:rPr>
        <w:t>Х</w:t>
      </w:r>
      <w:r w:rsidRPr="00E34538">
        <w:rPr>
          <w:rFonts w:eastAsia="Calibri" w:cs="Times New Roman"/>
          <w:sz w:val="20"/>
          <w:szCs w:val="20"/>
          <w:lang w:val="kk-KZ"/>
        </w:rPr>
        <w:t>.</w:t>
      </w:r>
      <w:r w:rsidR="00F63914">
        <w:rPr>
          <w:rFonts w:eastAsia="Calibri" w:cs="Times New Roman"/>
          <w:sz w:val="20"/>
          <w:szCs w:val="20"/>
          <w:lang w:val="kk-KZ"/>
        </w:rPr>
        <w:t xml:space="preserve"> Хасенова</w:t>
      </w:r>
    </w:p>
    <w:p w:rsidR="00291A97" w:rsidP="00291A97">
      <w:pPr>
        <w:spacing w:after="0" w:line="240" w:lineRule="auto"/>
        <w:jc w:val="both"/>
        <w:rPr>
          <w:rFonts w:eastAsia="Calibri" w:cs="Times New Roman"/>
          <w:sz w:val="20"/>
          <w:szCs w:val="20"/>
          <w:lang w:val="kk-KZ"/>
        </w:rPr>
      </w:pPr>
      <w:r w:rsidRPr="00E34538">
        <w:rPr>
          <w:rFonts w:eastAsia="Calibri" w:cs="Times New Roman"/>
          <w:sz w:val="20"/>
          <w:szCs w:val="20"/>
          <w:lang w:val="kk-KZ"/>
        </w:rPr>
        <w:t>тел.: 8-7172-74-7</w:t>
      </w:r>
      <w:r w:rsidR="00F63914">
        <w:rPr>
          <w:rFonts w:eastAsia="Calibri" w:cs="Times New Roman"/>
          <w:sz w:val="20"/>
          <w:szCs w:val="20"/>
          <w:lang w:val="kk-KZ"/>
        </w:rPr>
        <w:t>3</w:t>
      </w:r>
      <w:r w:rsidRPr="00E34538">
        <w:rPr>
          <w:rFonts w:eastAsia="Calibri" w:cs="Times New Roman"/>
          <w:sz w:val="20"/>
          <w:szCs w:val="20"/>
          <w:lang w:val="kk-KZ"/>
        </w:rPr>
        <w:t>-</w:t>
      </w:r>
      <w:r w:rsidR="00F63914">
        <w:rPr>
          <w:rFonts w:eastAsia="Calibri" w:cs="Times New Roman"/>
          <w:sz w:val="20"/>
          <w:szCs w:val="20"/>
          <w:lang w:val="kk-KZ"/>
        </w:rPr>
        <w:t>83</w:t>
      </w:r>
    </w:p>
    <w:p w:rsidR="005726F4" w:rsidP="00291A97">
      <w:pPr>
        <w:spacing w:after="0" w:line="240" w:lineRule="auto"/>
        <w:jc w:val="both"/>
        <w:rPr>
          <w:rFonts w:eastAsia="Calibri" w:cs="Times New Roman"/>
          <w:sz w:val="20"/>
          <w:szCs w:val="20"/>
          <w:lang w:val="kk-KZ"/>
        </w:rPr>
      </w:pPr>
    </w:p>
    <w:p w:rsidR="005726F4" w:rsidRPr="005726F4" w:rsidP="005726F4">
      <w:pPr>
        <w:spacing w:after="0" w:line="240" w:lineRule="auto"/>
        <w:rPr>
          <w:rFonts w:eastAsia="Calibri" w:cs="Times New Roman"/>
          <w:color w:val="0C0000"/>
          <w:sz w:val="20"/>
          <w:szCs w:val="20"/>
          <w:lang w:val="kk-KZ"/>
        </w:rPr>
      </w:pPr>
      <w:r>
        <w:rPr>
          <w:rFonts w:eastAsia="Calibri" w:cs="Times New Roman"/>
          <w:b/>
          <w:color w:val="0C0000"/>
          <w:sz w:val="20"/>
          <w:szCs w:val="20"/>
          <w:lang w:val="kk-KZ"/>
        </w:rPr>
        <w:t>Результаты согласования</w:t>
      </w:r>
      <w:r>
        <w:rPr>
          <w:rFonts w:eastAsia="Calibri" w:cs="Times New Roman"/>
          <w:b/>
          <w:color w:val="0C0000"/>
          <w:sz w:val="20"/>
          <w:szCs w:val="20"/>
          <w:lang w:val="kk-KZ"/>
        </w:rPr>
        <w:br/>
      </w:r>
      <w:r>
        <w:rPr>
          <w:rFonts w:eastAsia="Calibri" w:cs="Times New Roman"/>
          <w:color w:val="0C0000"/>
          <w:sz w:val="20"/>
          <w:szCs w:val="20"/>
          <w:lang w:val="kk-KZ"/>
        </w:rPr>
        <w:t>03.03.2021 14:22:47: Альназарова А. Ш. (Комитет по социально-культурному развитию и науке) - - cогласовано без замечаний</w:t>
      </w:r>
      <w:r>
        <w:rPr>
          <w:rFonts w:eastAsia="Calibri" w:cs="Times New Roman"/>
          <w:color w:val="0C0000"/>
          <w:sz w:val="20"/>
          <w:szCs w:val="20"/>
          <w:lang w:val="kk-KZ"/>
        </w:rPr>
        <w:br/>
        <w:t>03.03.2021 14:49:03: Капбарова А. Ж. (Комитет по социально-культурному развитию и науке) - - cогласовано без замечаний</w:t>
      </w:r>
      <w:r>
        <w:rPr>
          <w:rFonts w:eastAsia="Calibri" w:cs="Times New Roman"/>
          <w:color w:val="0C0000"/>
          <w:sz w:val="20"/>
          <w:szCs w:val="20"/>
          <w:lang w:val="kk-KZ"/>
        </w:rPr>
        <w:br/>
        <w:t>03.03.2021 14:56:29: Нухулы А. . (Комитет по социально-культурному развитию и науке) - - cогласовано без замечаний</w:t>
      </w:r>
      <w:r>
        <w:rPr>
          <w:rFonts w:eastAsia="Calibri" w:cs="Times New Roman"/>
          <w:color w:val="0C0000"/>
          <w:sz w:val="20"/>
          <w:szCs w:val="20"/>
          <w:lang w:val="kk-KZ"/>
        </w:rPr>
        <w:br/>
        <w:t>03.03.2021 15:11:02: Жусип Н. Б. (Комитет по социально-культурному развитию и науке) - - cогласовано без замечаний</w:t>
      </w:r>
      <w:r>
        <w:rPr>
          <w:rFonts w:eastAsia="Calibri" w:cs="Times New Roman"/>
          <w:color w:val="0C0000"/>
          <w:sz w:val="20"/>
          <w:szCs w:val="20"/>
          <w:lang w:val="kk-KZ"/>
        </w:rPr>
        <w:br/>
        <w:t>03.03.2021 16:16:13: Нурсеитов Р. С. (Отдел по взаимодействию с Комитетом по социально-культурному развитию и науке) - - cогласовано без замечаний</w:t>
      </w:r>
      <w:r>
        <w:rPr>
          <w:rFonts w:eastAsia="Calibri" w:cs="Times New Roman"/>
          <w:color w:val="0C0000"/>
          <w:sz w:val="20"/>
          <w:szCs w:val="20"/>
          <w:lang w:val="kk-KZ"/>
        </w:rPr>
        <w:br/>
        <w:t>03.03.2021 16:18:45: Уакпаев М. С. (Руководство Аппарата Сената) - - cогласовано без замечаний</w:t>
      </w:r>
      <w:r>
        <w:rPr>
          <w:rFonts w:eastAsia="Calibri" w:cs="Times New Roman"/>
          <w:color w:val="0C0000"/>
          <w:sz w:val="20"/>
          <w:szCs w:val="20"/>
          <w:lang w:val="kk-KZ"/>
        </w:rPr>
        <w:br/>
        <w:t>04.03.2021 10:05:44: Нуржигитова Д. О. (Комитет по международным отношениям, обороне и безопасности) - - cогласовано без замечаний</w:t>
      </w:r>
      <w:r>
        <w:rPr>
          <w:rFonts w:eastAsia="Calibri" w:cs="Times New Roman"/>
          <w:color w:val="0C0000"/>
          <w:sz w:val="20"/>
          <w:szCs w:val="20"/>
          <w:lang w:val="kk-KZ"/>
        </w:rPr>
        <w:br/>
        <w:t>04.03.2021 10:55:33: Жумагулов Б. Т. (Комитет по социально-культурному развитию и науке) - - cогласовано без замечаний</w:t>
      </w:r>
      <w:r>
        <w:rPr>
          <w:rFonts w:eastAsia="Calibri" w:cs="Times New Roman"/>
          <w:color w:val="0C0000"/>
          <w:sz w:val="20"/>
          <w:szCs w:val="20"/>
          <w:lang w:val="kk-KZ"/>
        </w:rPr>
        <w:br/>
        <w:t>04.03.2021 10:58:10: Нукетаева Д. Ж. (Комитет по социально-культурному развитию и науке) - - cогласовано без замечаний</w:t>
      </w:r>
      <w:r>
        <w:rPr>
          <w:rFonts w:eastAsia="Calibri" w:cs="Times New Roman"/>
          <w:color w:val="0C0000"/>
          <w:sz w:val="20"/>
          <w:szCs w:val="20"/>
          <w:lang w:val="kk-KZ"/>
        </w:rPr>
        <w:br/>
        <w:t>04.03.2021 12:43:51: Агиса Б. А. (Общий отдел) - - cогласовано без замечаний</w:t>
      </w:r>
      <w:r>
        <w:rPr>
          <w:rFonts w:eastAsia="Calibri" w:cs="Times New Roman"/>
          <w:color w:val="0C0000"/>
          <w:sz w:val="20"/>
          <w:szCs w:val="20"/>
          <w:lang w:val="kk-KZ"/>
        </w:rPr>
        <w:br/>
        <w:t>04.03.2021 13:40:19: Данабеков О. К. (Руководство Аппарата Сената) - - cогласовано без замечаний</w:t>
      </w:r>
      <w:r>
        <w:rPr>
          <w:rFonts w:eastAsia="Calibri" w:cs="Times New Roman"/>
          <w:color w:val="0C0000"/>
          <w:sz w:val="20"/>
          <w:szCs w:val="20"/>
          <w:lang w:val="kk-KZ"/>
        </w:rPr>
        <w:br/>
      </w:r>
      <w:r>
        <w:rPr>
          <w:rFonts w:eastAsia="Calibri" w:cs="Times New Roman"/>
          <w:b/>
          <w:color w:val="0C0000"/>
          <w:sz w:val="20"/>
          <w:szCs w:val="20"/>
          <w:lang w:val="kk-KZ"/>
        </w:rPr>
        <w:t>Результат подписания</w:t>
      </w:r>
      <w:r>
        <w:rPr>
          <w:rFonts w:eastAsia="Calibri" w:cs="Times New Roman"/>
          <w:b/>
          <w:color w:val="0C0000"/>
          <w:sz w:val="20"/>
          <w:szCs w:val="20"/>
          <w:lang w:val="kk-KZ"/>
        </w:rPr>
        <w:br/>
      </w:r>
      <w:r>
        <w:rPr>
          <w:rFonts w:eastAsia="Calibri" w:cs="Times New Roman"/>
          <w:color w:val="0C0000"/>
          <w:sz w:val="20"/>
          <w:szCs w:val="20"/>
          <w:lang w:val="kk-KZ"/>
        </w:rPr>
        <w:t>04.03.2021 14:54:59 Ракишева А. Г.. Подписано</w:t>
      </w:r>
      <w:r>
        <w:rPr>
          <w:rFonts w:eastAsia="Calibri" w:cs="Times New Roman"/>
          <w:color w:val="0C0000"/>
          <w:sz w:val="20"/>
          <w:szCs w:val="20"/>
          <w:lang w:val="kk-KZ"/>
        </w:rPr>
        <w:br/>
      </w:r>
      <w:bookmarkStart w:id="0" w:name="_GoBack"/>
      <w:bookmarkEnd w:id="0"/>
    </w:p>
    <w:sectPr w:rsidSect="00D93A72">
      <w:headerReference w:type="default" r:id="rId6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726F4">
    <w:pPr>
      <w:pStyle w:val="Head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26F4" w:rsidRPr="005726F4">
                          <w:pPr>
                            <w:rPr>
                              <w:rFonts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cs="Times New Roman"/>
                              <w:color w:val="0C0000"/>
                              <w:sz w:val="14"/>
                            </w:rPr>
                            <w:t xml:space="preserve">04.03.2021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48.8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5726F4" w:rsidRPr="005726F4">
                    <w:pPr>
                      <w:rPr>
                        <w:rFonts w:cs="Times New Roman"/>
                        <w:color w:val="0C0000"/>
                        <w:sz w:val="14"/>
                      </w:rPr>
                    </w:pPr>
                    <w:r>
                      <w:rPr>
                        <w:rFonts w:cs="Times New Roman"/>
                        <w:color w:val="0C0000"/>
                        <w:sz w:val="14"/>
                      </w:rPr>
                      <w:t xml:space="preserve">04.03.2021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fN2ASnz2T0VtGKbfjrCWY55a/xy82DOSff3VM5XvcpJ9dosTatDg8c6MfXwndxJly1V8PLUl8bWn&#10;Hj5hwBdUmA==&#10;" w:salt="YsWxMVCJFPGD3EXZsvQOUQ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FAC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next w:val="TableGrid"/>
    <w:uiPriority w:val="39"/>
    <w:rsid w:val="00291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91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1A97"/>
    <w:rPr>
      <w:color w:val="0563C1" w:themeColor="hyperlink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29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91A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572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5726F4"/>
    <w:rPr>
      <w:rFonts w:ascii="Times New Roman" w:hAnsi="Times New Roman"/>
      <w:sz w:val="28"/>
    </w:rPr>
  </w:style>
  <w:style w:type="paragraph" w:styleId="Footer">
    <w:name w:val="footer"/>
    <w:basedOn w:val="Normal"/>
    <w:link w:val="a1"/>
    <w:uiPriority w:val="99"/>
    <w:unhideWhenUsed/>
    <w:rsid w:val="00572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5726F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oleObject" Target="embeddings/oleObject1.bin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3</cp:revision>
</cp:coreProperties>
</file>