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853"/>
      </w:tblGrid>
      <w:tr w:rsidTr="00A73A43">
        <w:tblPrEx>
          <w:tblW w:w="0" w:type="auto"/>
          <w:tblLayout w:type="fixed"/>
          <w:tblCellMar>
            <w:top w:w="0" w:type="dxa"/>
            <w:bottom w:w="0" w:type="dxa"/>
          </w:tblCellMar>
          <w:tblLook w:val="0000"/>
        </w:tblPrEx>
        <w:tc>
          <w:tcPr>
            <w:tcW w:w="9853" w:type="dxa"/>
            <w:shd w:val="clear" w:color="auto" w:fill="auto"/>
          </w:tcPr>
          <w:p w:rsidR="00A73A43" w:rsidP="00571EB2">
            <w:pPr>
              <w:spacing w:after="0" w:line="240" w:lineRule="auto"/>
              <w:rPr>
                <w:rFonts w:ascii="Times New Roman" w:eastAsia="Calibri" w:hAnsi="Times New Roman" w:cs="Times New Roman"/>
                <w:noProof/>
                <w:color w:val="0C0000"/>
                <w:sz w:val="24"/>
                <w:lang w:eastAsia="ru-RU"/>
              </w:rPr>
            </w:pPr>
            <w:bookmarkStart w:id="0" w:name="_GoBack"/>
            <w:bookmarkEnd w:id="0"/>
            <w:r>
              <w:rPr>
                <w:rFonts w:ascii="Times New Roman" w:eastAsia="Calibri" w:hAnsi="Times New Roman" w:cs="Times New Roman"/>
                <w:noProof/>
                <w:color w:val="0C0000"/>
                <w:sz w:val="24"/>
                <w:lang w:eastAsia="ru-RU"/>
              </w:rPr>
              <w:t>11.11.2021-ғы № 17-09/6310 дз шығыс хаты</w:t>
            </w:r>
          </w:p>
          <w:p w:rsidR="00A73A43" w:rsidRPr="00A73A43" w:rsidP="00571EB2">
            <w:pPr>
              <w:spacing w:after="0" w:line="240" w:lineRule="auto"/>
              <w:rPr>
                <w:rFonts w:ascii="Times New Roman" w:eastAsia="Calibri" w:hAnsi="Times New Roman" w:cs="Times New Roman"/>
                <w:noProof/>
                <w:color w:val="0C0000"/>
                <w:sz w:val="24"/>
                <w:lang w:eastAsia="ru-RU"/>
              </w:rPr>
            </w:pPr>
            <w:r>
              <w:rPr>
                <w:rFonts w:ascii="Times New Roman" w:eastAsia="Calibri" w:hAnsi="Times New Roman" w:cs="Times New Roman"/>
                <w:noProof/>
                <w:color w:val="0C0000"/>
                <w:sz w:val="24"/>
                <w:lang w:eastAsia="ru-RU"/>
              </w:rPr>
              <w:t>12.11.2021-ғы № 4053//17-09/6310дз кіріс хаты</w:t>
            </w:r>
          </w:p>
        </w:tc>
      </w:tr>
    </w:tbl>
    <w:p w:rsidR="00571EB2" w:rsidRPr="00571EB2" w:rsidP="00571EB2">
      <w:pPr>
        <w:spacing w:after="0" w:line="240" w:lineRule="auto"/>
        <w:rPr>
          <w:rFonts w:ascii="Calibri" w:eastAsia="Calibri" w:hAnsi="Calibri" w:cs="Times New Roman"/>
          <w:noProof/>
          <w:lang w:eastAsia="ru-RU"/>
        </w:rPr>
      </w:pPr>
    </w:p>
    <w:p w:rsidR="00571EB2" w:rsidRPr="00571EB2" w:rsidP="00571EB2">
      <w:pPr>
        <w:spacing w:after="0" w:line="240" w:lineRule="auto"/>
        <w:rPr>
          <w:rFonts w:ascii="Calibri" w:eastAsia="Calibri" w:hAnsi="Calibri" w:cs="Times New Roman"/>
          <w:noProof/>
          <w:lang w:eastAsia="ru-RU"/>
        </w:rPr>
      </w:pPr>
    </w:p>
    <w:p w:rsidR="00571EB2" w:rsidRPr="00571EB2" w:rsidP="00571EB2">
      <w:pPr>
        <w:spacing w:after="0" w:line="240" w:lineRule="auto"/>
        <w:rPr>
          <w:rFonts w:ascii="Calibri" w:eastAsia="Calibri" w:hAnsi="Calibri" w:cs="Times New Roman"/>
          <w:noProof/>
          <w:lang w:eastAsia="ru-RU"/>
        </w:rPr>
      </w:pPr>
    </w:p>
    <w:p w:rsidR="00571EB2" w:rsidRPr="00571EB2" w:rsidP="00571EB2">
      <w:pPr>
        <w:spacing w:after="0" w:line="240" w:lineRule="auto"/>
        <w:rPr>
          <w:rFonts w:ascii="Times New Roman" w:eastAsia="Calibri" w:hAnsi="Times New Roman" w:cs="Times New Roman"/>
          <w:b/>
          <w:sz w:val="28"/>
          <w:szCs w:val="28"/>
        </w:rPr>
      </w:pPr>
    </w:p>
    <w:p w:rsidR="00571EB2" w:rsidRPr="00571EB2" w:rsidP="00571EB2">
      <w:pPr>
        <w:spacing w:after="0" w:line="240" w:lineRule="auto"/>
        <w:ind w:left="6096"/>
        <w:jc w:val="center"/>
        <w:rPr>
          <w:rFonts w:ascii="Times New Roman" w:eastAsia="Calibri" w:hAnsi="Times New Roman" w:cs="Times New Roman"/>
          <w:b/>
          <w:sz w:val="28"/>
          <w:szCs w:val="28"/>
        </w:rPr>
      </w:pPr>
      <w:r w:rsidRPr="00571EB2">
        <w:rPr>
          <w:rFonts w:ascii="Times New Roman" w:eastAsia="Calibri" w:hAnsi="Times New Roman" w:cs="Times New Roman"/>
          <w:b/>
          <w:sz w:val="28"/>
          <w:szCs w:val="28"/>
        </w:rPr>
        <w:t xml:space="preserve">Қазақстан Республикасы Парламенті Сенатының </w:t>
      </w:r>
    </w:p>
    <w:p w:rsidR="00571EB2" w:rsidRPr="00571EB2" w:rsidP="00571EB2">
      <w:pPr>
        <w:spacing w:after="0" w:line="240" w:lineRule="auto"/>
        <w:ind w:left="6096"/>
        <w:jc w:val="center"/>
        <w:rPr>
          <w:rFonts w:ascii="Times New Roman" w:eastAsia="Calibri" w:hAnsi="Times New Roman" w:cs="Times New Roman"/>
          <w:b/>
          <w:sz w:val="28"/>
          <w:szCs w:val="28"/>
        </w:rPr>
      </w:pPr>
      <w:r w:rsidRPr="00571EB2">
        <w:rPr>
          <w:rFonts w:ascii="Times New Roman" w:eastAsia="Calibri" w:hAnsi="Times New Roman" w:cs="Times New Roman"/>
          <w:b/>
          <w:sz w:val="28"/>
          <w:szCs w:val="28"/>
        </w:rPr>
        <w:t xml:space="preserve">депутаты </w:t>
      </w:r>
    </w:p>
    <w:p w:rsidR="00571EB2" w:rsidRPr="00571EB2" w:rsidP="00571EB2">
      <w:pPr>
        <w:spacing w:after="0" w:line="240" w:lineRule="auto"/>
        <w:ind w:left="6096"/>
        <w:jc w:val="center"/>
        <w:rPr>
          <w:rFonts w:ascii="Times New Roman" w:eastAsia="Calibri" w:hAnsi="Times New Roman" w:cs="Times New Roman"/>
          <w:sz w:val="28"/>
          <w:szCs w:val="28"/>
          <w:lang w:val="kk-KZ"/>
        </w:rPr>
      </w:pPr>
      <w:r w:rsidRPr="00571EB2">
        <w:rPr>
          <w:rFonts w:ascii="Times New Roman" w:eastAsia="Calibri" w:hAnsi="Times New Roman" w:cs="Times New Roman"/>
          <w:b/>
          <w:sz w:val="28"/>
          <w:szCs w:val="28"/>
        </w:rPr>
        <w:t xml:space="preserve">Н.Б. Жүсіпке </w:t>
      </w:r>
    </w:p>
    <w:p w:rsidR="00571EB2" w:rsidRPr="00571EB2" w:rsidP="00571EB2">
      <w:pPr>
        <w:spacing w:after="0" w:line="240" w:lineRule="auto"/>
        <w:ind w:left="709"/>
        <w:rPr>
          <w:rFonts w:ascii="Times New Roman" w:eastAsia="Calibri" w:hAnsi="Times New Roman" w:cs="Times New Roman"/>
          <w:i/>
          <w:sz w:val="24"/>
          <w:szCs w:val="24"/>
          <w:lang w:val="kk-KZ"/>
        </w:rPr>
      </w:pPr>
      <w:r w:rsidRPr="00571EB2">
        <w:rPr>
          <w:rFonts w:ascii="Times New Roman" w:eastAsia="Calibri" w:hAnsi="Times New Roman" w:cs="Times New Roman"/>
          <w:i/>
          <w:sz w:val="24"/>
          <w:szCs w:val="24"/>
          <w:lang w:val="kk-KZ"/>
        </w:rPr>
        <w:t>2020 жылғы 14 қазандағы</w:t>
      </w:r>
    </w:p>
    <w:p w:rsidR="00571EB2" w:rsidRPr="00571EB2" w:rsidP="00571EB2">
      <w:pPr>
        <w:spacing w:after="0" w:line="240" w:lineRule="auto"/>
        <w:ind w:left="709"/>
        <w:rPr>
          <w:rFonts w:ascii="Times New Roman" w:eastAsia="Calibri" w:hAnsi="Times New Roman" w:cs="Times New Roman"/>
          <w:i/>
          <w:sz w:val="24"/>
          <w:szCs w:val="24"/>
          <w:lang w:val="kk-KZ"/>
        </w:rPr>
      </w:pPr>
      <w:r w:rsidRPr="00571EB2">
        <w:rPr>
          <w:rFonts w:ascii="Times New Roman" w:eastAsia="Calibri" w:hAnsi="Times New Roman" w:cs="Times New Roman"/>
          <w:i/>
          <w:sz w:val="24"/>
          <w:szCs w:val="24"/>
          <w:lang w:val="kk-KZ"/>
        </w:rPr>
        <w:t xml:space="preserve">№ 16-13-22д/с </w:t>
      </w:r>
    </w:p>
    <w:p w:rsidR="00571EB2" w:rsidRPr="00571EB2" w:rsidP="00571EB2">
      <w:pPr>
        <w:spacing w:after="0" w:line="240" w:lineRule="auto"/>
        <w:rPr>
          <w:rFonts w:ascii="Times New Roman" w:eastAsia="Calibri" w:hAnsi="Times New Roman" w:cs="Times New Roman"/>
          <w:sz w:val="28"/>
          <w:szCs w:val="28"/>
          <w:lang w:val="kk-KZ"/>
        </w:rPr>
      </w:pPr>
    </w:p>
    <w:p w:rsidR="00571EB2" w:rsidRPr="00571EB2" w:rsidP="00571EB2">
      <w:pPr>
        <w:spacing w:after="0" w:line="240" w:lineRule="auto"/>
        <w:jc w:val="center"/>
        <w:rPr>
          <w:rFonts w:ascii="Times New Roman" w:eastAsia="Calibri" w:hAnsi="Times New Roman" w:cs="Times New Roman"/>
          <w:b/>
          <w:sz w:val="28"/>
          <w:szCs w:val="28"/>
          <w:lang w:val="kk-KZ"/>
        </w:rPr>
      </w:pPr>
      <w:r w:rsidRPr="00571EB2">
        <w:rPr>
          <w:rFonts w:ascii="Times New Roman" w:eastAsia="Calibri" w:hAnsi="Times New Roman" w:cs="Times New Roman"/>
          <w:b/>
          <w:sz w:val="28"/>
          <w:szCs w:val="28"/>
          <w:lang w:val="kk-KZ"/>
        </w:rPr>
        <w:t>Құрметті Нұртөре Байтілесұлы !</w:t>
      </w:r>
    </w:p>
    <w:p w:rsidR="00571EB2" w:rsidRPr="00571EB2" w:rsidP="00571EB2">
      <w:pPr>
        <w:spacing w:after="0" w:line="240" w:lineRule="auto"/>
        <w:jc w:val="center"/>
        <w:rPr>
          <w:rFonts w:ascii="Times New Roman" w:eastAsia="Calibri" w:hAnsi="Times New Roman" w:cs="Times New Roman"/>
          <w:sz w:val="28"/>
          <w:szCs w:val="24"/>
          <w:lang w:val="kk-KZ"/>
        </w:rPr>
      </w:pPr>
    </w:p>
    <w:p w:rsidR="00571EB2" w:rsidRPr="00571EB2" w:rsidP="00571EB2">
      <w:pPr>
        <w:spacing w:after="0" w:line="240" w:lineRule="auto"/>
        <w:ind w:firstLine="708"/>
        <w:jc w:val="both"/>
        <w:rPr>
          <w:rFonts w:ascii="Times New Roman" w:eastAsia="Calibri" w:hAnsi="Times New Roman" w:cs="Times New Roman"/>
          <w:sz w:val="28"/>
          <w:szCs w:val="28"/>
          <w:lang w:val="kk-KZ"/>
        </w:rPr>
      </w:pPr>
      <w:r w:rsidRPr="00571EB2">
        <w:rPr>
          <w:rFonts w:ascii="Times New Roman" w:eastAsia="Calibri" w:hAnsi="Times New Roman" w:cs="Times New Roman"/>
          <w:sz w:val="28"/>
          <w:szCs w:val="28"/>
          <w:lang w:val="kk-KZ"/>
        </w:rPr>
        <w:t>Электр самокаттарды жіктеуге және құқықтық реттеуге қатысты Сіздің сауалыңызды қарастырып, келесіні хабарлаймыз.</w:t>
      </w:r>
    </w:p>
    <w:p w:rsidR="00571EB2" w:rsidRPr="00571EB2" w:rsidP="00571EB2">
      <w:pPr>
        <w:spacing w:after="0" w:line="240" w:lineRule="auto"/>
        <w:ind w:firstLine="708"/>
        <w:jc w:val="both"/>
        <w:rPr>
          <w:rFonts w:ascii="Times New Roman" w:eastAsia="Calibri" w:hAnsi="Times New Roman" w:cs="Times New Roman"/>
          <w:sz w:val="28"/>
          <w:szCs w:val="28"/>
          <w:lang w:val="kk-KZ"/>
        </w:rPr>
      </w:pPr>
      <w:r w:rsidRPr="00571EB2">
        <w:rPr>
          <w:rFonts w:ascii="Times New Roman" w:eastAsia="Calibri" w:hAnsi="Times New Roman" w:cs="Times New Roman"/>
          <w:sz w:val="28"/>
          <w:szCs w:val="28"/>
          <w:lang w:val="kk-KZ"/>
        </w:rPr>
        <w:t>Кедендік бақылау шеңберінде техникалық регламенттер мен стандарттарға сәйкес келмейтін электр самокаттардың елге әкелінуін шектеуді енгізу үшін Еуразиялық экономикалық одақ шеңберінде техникалық регламентке тиісті толықтыруларды көздеу қажет.</w:t>
      </w:r>
    </w:p>
    <w:p w:rsidR="00571EB2" w:rsidRPr="00571EB2" w:rsidP="00571EB2">
      <w:pPr>
        <w:spacing w:after="0" w:line="240" w:lineRule="auto"/>
        <w:ind w:firstLine="708"/>
        <w:jc w:val="both"/>
        <w:rPr>
          <w:rFonts w:ascii="Times New Roman" w:eastAsia="Calibri" w:hAnsi="Times New Roman" w:cs="Times New Roman"/>
          <w:sz w:val="28"/>
          <w:szCs w:val="28"/>
          <w:lang w:val="kk-KZ"/>
        </w:rPr>
      </w:pPr>
      <w:r w:rsidRPr="00571EB2">
        <w:rPr>
          <w:rFonts w:ascii="Times New Roman" w:eastAsia="Calibri" w:hAnsi="Times New Roman" w:cs="Times New Roman"/>
          <w:sz w:val="28"/>
          <w:szCs w:val="28"/>
          <w:lang w:val="kk-KZ"/>
        </w:rPr>
        <w:t>Осыған байланысты, ағымдағы жылғы 17 тамызда Еуразиялық экономикалық комиссияға (бұдан әрі - ЕЭК) «Машиналар мен жабдықтардың қауіпсіздігі туралы» Кеден одағының техникалық регламенті (бұдан әрі – Техникалық регламент) шеңберінде реттеу үшін электр самокаттарын қосу бойынша ұсыныс енгізілді.</w:t>
      </w:r>
    </w:p>
    <w:p w:rsidR="00571EB2" w:rsidRPr="00571EB2" w:rsidP="00571EB2">
      <w:pPr>
        <w:spacing w:after="0" w:line="240" w:lineRule="auto"/>
        <w:ind w:firstLine="708"/>
        <w:jc w:val="both"/>
        <w:rPr>
          <w:rFonts w:ascii="Times New Roman" w:eastAsia="Calibri" w:hAnsi="Times New Roman" w:cs="Times New Roman"/>
          <w:sz w:val="28"/>
          <w:szCs w:val="28"/>
          <w:lang w:val="kk-KZ"/>
        </w:rPr>
      </w:pPr>
      <w:r w:rsidRPr="00571EB2">
        <w:rPr>
          <w:rFonts w:ascii="Times New Roman" w:eastAsia="Calibri" w:hAnsi="Times New Roman" w:cs="Times New Roman"/>
          <w:sz w:val="28"/>
          <w:szCs w:val="28"/>
          <w:lang w:val="kk-KZ"/>
        </w:rPr>
        <w:t>Аталған мәселе мүдделі тараптардың қатысуымен ЕЭК алаңында қаралатын болады.</w:t>
      </w:r>
    </w:p>
    <w:p w:rsidR="00571EB2" w:rsidRPr="00571EB2" w:rsidP="00571EB2">
      <w:pPr>
        <w:spacing w:after="0" w:line="240" w:lineRule="auto"/>
        <w:ind w:firstLine="708"/>
        <w:jc w:val="both"/>
        <w:rPr>
          <w:rFonts w:ascii="Times New Roman" w:eastAsia="Calibri" w:hAnsi="Times New Roman" w:cs="Times New Roman"/>
          <w:sz w:val="28"/>
          <w:szCs w:val="28"/>
          <w:lang w:val="kk-KZ"/>
        </w:rPr>
      </w:pPr>
      <w:r w:rsidRPr="00571EB2">
        <w:rPr>
          <w:rFonts w:ascii="Times New Roman" w:eastAsia="Calibri" w:hAnsi="Times New Roman" w:cs="Times New Roman"/>
          <w:sz w:val="28"/>
          <w:szCs w:val="28"/>
          <w:lang w:val="kk-KZ"/>
        </w:rPr>
        <w:t>Өз кезегінде, тиісті ұлттық стандарттарды әзірлеу Техникалық регламент жаңарғаннан кейін жүргізілетін болады.</w:t>
      </w:r>
    </w:p>
    <w:p w:rsidR="00571EB2" w:rsidRPr="00571EB2" w:rsidP="00571EB2">
      <w:pPr>
        <w:spacing w:after="0" w:line="240" w:lineRule="auto"/>
        <w:ind w:firstLine="708"/>
        <w:jc w:val="both"/>
        <w:rPr>
          <w:rFonts w:ascii="Times New Roman" w:eastAsia="Calibri" w:hAnsi="Times New Roman" w:cs="Times New Roman"/>
          <w:sz w:val="28"/>
          <w:szCs w:val="28"/>
          <w:lang w:val="kk-KZ"/>
        </w:rPr>
      </w:pPr>
      <w:r w:rsidRPr="00571EB2">
        <w:rPr>
          <w:rFonts w:ascii="Times New Roman" w:eastAsia="Calibri" w:hAnsi="Times New Roman" w:cs="Times New Roman"/>
          <w:sz w:val="28"/>
          <w:szCs w:val="28"/>
          <w:lang w:val="kk-KZ"/>
        </w:rPr>
        <w:t>Сондай-ақ электр самокаттарды құқықтық реттеу үшін қазіргі таңда Қазақстан Республикасының Парламенті Мәжілісі депутаттарының бастамашылығымен «Қазақстан Республикасының кейбір заңнамалық актілеріне жол жүрісін ұйымдастыру мәселелері бойынша өзгерістер мен толықтырулар енгізу туралы» Қазақстан Республикасы Заңының жобасы (бұдан әрі – Заң жобасы) әзірленген.</w:t>
      </w:r>
    </w:p>
    <w:p w:rsidR="00571EB2" w:rsidRPr="00571EB2" w:rsidP="00571EB2">
      <w:pPr>
        <w:spacing w:after="0" w:line="240" w:lineRule="auto"/>
        <w:ind w:firstLine="708"/>
        <w:jc w:val="both"/>
        <w:rPr>
          <w:rFonts w:ascii="Times New Roman" w:eastAsia="Calibri" w:hAnsi="Times New Roman" w:cs="Times New Roman"/>
          <w:sz w:val="28"/>
          <w:szCs w:val="28"/>
          <w:lang w:val="kk-KZ"/>
        </w:rPr>
      </w:pPr>
      <w:r w:rsidRPr="00571EB2">
        <w:rPr>
          <w:rFonts w:ascii="Times New Roman" w:eastAsia="Calibri" w:hAnsi="Times New Roman" w:cs="Times New Roman"/>
          <w:sz w:val="28"/>
          <w:szCs w:val="28"/>
          <w:lang w:val="kk-KZ"/>
        </w:rPr>
        <w:t xml:space="preserve">Осы Заң жобасы электр самокаттардың жол жүрісіне қатысуын регламенттеу, «шағын электр көлік құралы» ұғымын енгізу, сондай-ақ осы </w:t>
      </w:r>
      <w:r w:rsidRPr="00571EB2">
        <w:rPr>
          <w:rFonts w:ascii="Times New Roman" w:eastAsia="Calibri" w:hAnsi="Times New Roman" w:cs="Times New Roman"/>
          <w:sz w:val="28"/>
          <w:szCs w:val="28"/>
          <w:lang w:val="kk-KZ"/>
        </w:rPr>
        <w:t>құралдарды басқаратын тұлғалардың құқықтары мен міндеттерін белгілеу бөлігінде түзетулерді көздейді.</w:t>
      </w:r>
    </w:p>
    <w:p w:rsidR="00571EB2" w:rsidRPr="00571EB2" w:rsidP="00571EB2">
      <w:pPr>
        <w:spacing w:after="0" w:line="240" w:lineRule="auto"/>
        <w:ind w:firstLine="708"/>
        <w:jc w:val="both"/>
        <w:rPr>
          <w:rFonts w:ascii="Times New Roman" w:eastAsia="Calibri" w:hAnsi="Times New Roman" w:cs="Times New Roman"/>
          <w:sz w:val="28"/>
          <w:szCs w:val="28"/>
          <w:lang w:val="kk-KZ"/>
        </w:rPr>
      </w:pPr>
      <w:r w:rsidRPr="00571EB2">
        <w:rPr>
          <w:rFonts w:ascii="Times New Roman" w:eastAsia="Calibri" w:hAnsi="Times New Roman" w:cs="Times New Roman"/>
          <w:sz w:val="28"/>
          <w:szCs w:val="28"/>
          <w:lang w:val="kk-KZ"/>
        </w:rPr>
        <w:t>Қазіргі уақытта мүдделі мемлекеттік органдар осы Заң жобасына Үкімет қорытындысының жобасын әзірлеуде.</w:t>
      </w:r>
    </w:p>
    <w:p w:rsidR="00571EB2" w:rsidRPr="00571EB2" w:rsidP="00571EB2">
      <w:pPr>
        <w:spacing w:after="0" w:line="240" w:lineRule="auto"/>
        <w:ind w:firstLine="708"/>
        <w:jc w:val="both"/>
        <w:rPr>
          <w:rFonts w:ascii="Times New Roman" w:eastAsia="Calibri" w:hAnsi="Times New Roman" w:cs="Times New Roman"/>
          <w:sz w:val="28"/>
          <w:szCs w:val="28"/>
          <w:lang w:val="kk-KZ"/>
        </w:rPr>
      </w:pPr>
      <w:r w:rsidRPr="00571EB2">
        <w:rPr>
          <w:rFonts w:ascii="Times New Roman" w:eastAsia="Calibri" w:hAnsi="Times New Roman" w:cs="Times New Roman"/>
          <w:sz w:val="28"/>
          <w:szCs w:val="28"/>
          <w:lang w:val="kk-KZ"/>
        </w:rPr>
        <w:t>Көрсетілген актілерді қабылдау электр самокаттарды пайдалану мәселелерін құқықтық реттеуді қамтамасыз етеді.</w:t>
      </w:r>
    </w:p>
    <w:p w:rsidR="00571EB2" w:rsidRPr="00571EB2" w:rsidP="00571EB2">
      <w:pPr>
        <w:spacing w:after="0" w:line="240" w:lineRule="auto"/>
        <w:ind w:firstLine="709"/>
        <w:jc w:val="both"/>
        <w:rPr>
          <w:rFonts w:ascii="Times New Roman" w:eastAsia="Calibri" w:hAnsi="Times New Roman" w:cs="Times New Roman"/>
          <w:sz w:val="28"/>
          <w:szCs w:val="28"/>
          <w:lang w:val="kk-KZ"/>
        </w:rPr>
      </w:pPr>
      <w:r w:rsidRPr="00571EB2">
        <w:rPr>
          <w:rFonts w:ascii="Times New Roman" w:eastAsia="Calibri" w:hAnsi="Times New Roman" w:cs="Times New Roman"/>
          <w:sz w:val="28"/>
          <w:szCs w:val="28"/>
          <w:lang w:val="kk-KZ"/>
        </w:rPr>
        <w:t>Жалпы аталған мәселелер Үкіметтің тұрақты бақылауында.</w:t>
      </w:r>
    </w:p>
    <w:p w:rsidR="00571EB2" w:rsidRPr="00571EB2" w:rsidP="00571EB2">
      <w:pPr>
        <w:spacing w:after="0" w:line="240" w:lineRule="auto"/>
        <w:ind w:firstLine="709"/>
        <w:jc w:val="both"/>
        <w:rPr>
          <w:rFonts w:ascii="Times New Roman" w:eastAsia="Calibri" w:hAnsi="Times New Roman" w:cs="Times New Roman"/>
          <w:sz w:val="28"/>
          <w:szCs w:val="28"/>
          <w:lang w:val="kk-KZ"/>
        </w:rPr>
      </w:pPr>
    </w:p>
    <w:p w:rsidR="00571EB2" w:rsidRPr="00571EB2" w:rsidP="00571EB2">
      <w:pPr>
        <w:spacing w:after="0" w:line="240" w:lineRule="auto"/>
        <w:ind w:firstLine="851"/>
        <w:jc w:val="both"/>
        <w:rPr>
          <w:rFonts w:ascii="Times New Roman" w:eastAsia="Calibri" w:hAnsi="Times New Roman" w:cs="Times New Roman"/>
          <w:sz w:val="28"/>
          <w:szCs w:val="28"/>
          <w:lang w:val="kk-KZ"/>
        </w:rPr>
      </w:pPr>
    </w:p>
    <w:p w:rsidR="00571EB2" w:rsidRPr="00571EB2" w:rsidP="00571EB2">
      <w:pPr>
        <w:spacing w:after="0" w:line="240" w:lineRule="auto"/>
        <w:ind w:firstLine="851"/>
        <w:jc w:val="right"/>
        <w:rPr>
          <w:rFonts w:ascii="Times New Roman" w:eastAsia="Calibri" w:hAnsi="Times New Roman" w:cs="Times New Roman"/>
          <w:b/>
          <w:sz w:val="28"/>
          <w:lang w:val="kk-KZ"/>
        </w:rPr>
      </w:pPr>
      <w:r w:rsidRPr="00571EB2">
        <w:rPr>
          <w:rFonts w:ascii="Times New Roman" w:eastAsia="Calibri" w:hAnsi="Times New Roman" w:cs="Times New Roman"/>
          <w:b/>
          <w:sz w:val="28"/>
          <w:lang w:val="kk-KZ"/>
        </w:rPr>
        <w:t>Р</w:t>
      </w:r>
      <w:r w:rsidRPr="00571EB2">
        <w:rPr>
          <w:rFonts w:ascii="Times New Roman" w:eastAsia="Calibri" w:hAnsi="Times New Roman" w:cs="Times New Roman"/>
          <w:b/>
          <w:sz w:val="28"/>
        </w:rPr>
        <w:t xml:space="preserve">. </w:t>
      </w:r>
      <w:r w:rsidRPr="00571EB2">
        <w:rPr>
          <w:rFonts w:ascii="Times New Roman" w:eastAsia="Calibri" w:hAnsi="Times New Roman" w:cs="Times New Roman"/>
          <w:b/>
          <w:sz w:val="28"/>
          <w:lang w:val="kk-KZ"/>
        </w:rPr>
        <w:t>Скляр</w:t>
      </w:r>
    </w:p>
    <w:p w:rsidR="00571EB2" w:rsidRPr="00571EB2" w:rsidP="00571EB2">
      <w:pPr>
        <w:spacing w:after="0" w:line="240" w:lineRule="auto"/>
        <w:ind w:firstLine="709"/>
        <w:rPr>
          <w:rFonts w:ascii="Times New Roman" w:eastAsia="Calibri" w:hAnsi="Times New Roman" w:cs="Times New Roman"/>
          <w:b/>
          <w:sz w:val="24"/>
          <w:szCs w:val="28"/>
        </w:rPr>
      </w:pPr>
    </w:p>
    <w:p w:rsidR="00571EB2" w:rsidRPr="00571EB2" w:rsidP="00571EB2">
      <w:pPr>
        <w:spacing w:after="0" w:line="240" w:lineRule="auto"/>
        <w:ind w:firstLine="709"/>
        <w:rPr>
          <w:rFonts w:ascii="Times New Roman" w:eastAsia="Calibri" w:hAnsi="Times New Roman" w:cs="Times New Roman"/>
          <w:b/>
          <w:sz w:val="24"/>
          <w:szCs w:val="28"/>
        </w:rPr>
      </w:pPr>
    </w:p>
    <w:p w:rsidR="00571EB2" w:rsidRPr="00571EB2" w:rsidP="00571EB2">
      <w:pPr>
        <w:spacing w:after="0" w:line="240" w:lineRule="auto"/>
        <w:ind w:firstLine="709"/>
        <w:rPr>
          <w:rFonts w:ascii="Times New Roman" w:eastAsia="Calibri" w:hAnsi="Times New Roman" w:cs="Times New Roman"/>
          <w:b/>
          <w:sz w:val="24"/>
          <w:szCs w:val="28"/>
        </w:rPr>
      </w:pPr>
    </w:p>
    <w:p w:rsidR="00571EB2" w:rsidRPr="00571EB2" w:rsidP="00571EB2">
      <w:pPr>
        <w:spacing w:after="0" w:line="240" w:lineRule="auto"/>
        <w:ind w:firstLine="709"/>
        <w:rPr>
          <w:rFonts w:ascii="Times New Roman" w:eastAsia="Calibri" w:hAnsi="Times New Roman" w:cs="Times New Roman"/>
          <w:b/>
          <w:sz w:val="28"/>
          <w:szCs w:val="28"/>
        </w:rPr>
      </w:pPr>
    </w:p>
    <w:p w:rsidR="00571EB2" w:rsidRPr="00571EB2" w:rsidP="00571EB2">
      <w:pPr>
        <w:spacing w:after="0" w:line="240" w:lineRule="auto"/>
        <w:ind w:firstLine="709"/>
        <w:rPr>
          <w:rFonts w:ascii="Times New Roman" w:eastAsia="Calibri" w:hAnsi="Times New Roman" w:cs="Times New Roman"/>
          <w:b/>
          <w:sz w:val="28"/>
          <w:szCs w:val="28"/>
        </w:rPr>
      </w:pPr>
    </w:p>
    <w:p w:rsidR="00571EB2" w:rsidRPr="00571EB2" w:rsidP="00571EB2">
      <w:pPr>
        <w:spacing w:after="0" w:line="240" w:lineRule="auto"/>
        <w:ind w:firstLine="709"/>
        <w:rPr>
          <w:rFonts w:ascii="Times New Roman" w:eastAsia="Calibri" w:hAnsi="Times New Roman" w:cs="Times New Roman"/>
          <w:b/>
          <w:sz w:val="28"/>
          <w:szCs w:val="28"/>
        </w:rPr>
      </w:pPr>
    </w:p>
    <w:p w:rsidR="00571EB2" w:rsidRPr="00571EB2" w:rsidP="00571EB2">
      <w:pPr>
        <w:spacing w:after="0" w:line="240" w:lineRule="auto"/>
        <w:ind w:firstLine="709"/>
        <w:rPr>
          <w:rFonts w:ascii="Times New Roman" w:eastAsia="Calibri" w:hAnsi="Times New Roman" w:cs="Times New Roman"/>
          <w:b/>
          <w:sz w:val="28"/>
          <w:szCs w:val="28"/>
        </w:rPr>
      </w:pPr>
    </w:p>
    <w:p w:rsidR="00571EB2" w:rsidRPr="00571EB2" w:rsidP="00571EB2">
      <w:pPr>
        <w:spacing w:after="0" w:line="240" w:lineRule="auto"/>
        <w:ind w:firstLine="709"/>
        <w:rPr>
          <w:rFonts w:ascii="Times New Roman" w:eastAsia="Calibri" w:hAnsi="Times New Roman" w:cs="Times New Roman"/>
          <w:b/>
          <w:sz w:val="28"/>
          <w:szCs w:val="28"/>
        </w:rPr>
      </w:pPr>
    </w:p>
    <w:p w:rsidR="00571EB2" w:rsidRPr="00571EB2" w:rsidP="00571EB2">
      <w:pPr>
        <w:spacing w:after="0" w:line="240" w:lineRule="auto"/>
        <w:ind w:firstLine="709"/>
        <w:rPr>
          <w:rFonts w:ascii="Times New Roman" w:eastAsia="Calibri" w:hAnsi="Times New Roman" w:cs="Times New Roman"/>
          <w:b/>
          <w:sz w:val="28"/>
          <w:szCs w:val="28"/>
        </w:rPr>
      </w:pPr>
    </w:p>
    <w:p w:rsidR="00571EB2" w:rsidRPr="00571EB2" w:rsidP="00571EB2">
      <w:pPr>
        <w:spacing w:after="0" w:line="240" w:lineRule="auto"/>
        <w:ind w:firstLine="709"/>
        <w:rPr>
          <w:rFonts w:ascii="Times New Roman" w:eastAsia="Calibri" w:hAnsi="Times New Roman" w:cs="Times New Roman"/>
          <w:b/>
          <w:sz w:val="28"/>
          <w:szCs w:val="28"/>
        </w:rPr>
      </w:pPr>
    </w:p>
    <w:p w:rsidR="00571EB2" w:rsidRPr="00571EB2" w:rsidP="00571EB2">
      <w:pPr>
        <w:spacing w:after="0" w:line="240" w:lineRule="auto"/>
        <w:ind w:firstLine="709"/>
        <w:rPr>
          <w:rFonts w:ascii="Times New Roman" w:eastAsia="Calibri" w:hAnsi="Times New Roman" w:cs="Times New Roman"/>
          <w:b/>
          <w:sz w:val="28"/>
          <w:szCs w:val="28"/>
        </w:rPr>
      </w:pPr>
    </w:p>
    <w:p w:rsidR="00571EB2" w:rsidRPr="00571EB2" w:rsidP="00571EB2">
      <w:pPr>
        <w:spacing w:after="0" w:line="240" w:lineRule="auto"/>
        <w:ind w:firstLine="709"/>
        <w:rPr>
          <w:rFonts w:ascii="Times New Roman" w:eastAsia="Calibri" w:hAnsi="Times New Roman" w:cs="Times New Roman"/>
          <w:b/>
          <w:sz w:val="28"/>
          <w:szCs w:val="28"/>
        </w:rPr>
      </w:pPr>
    </w:p>
    <w:p w:rsidR="00571EB2" w:rsidRPr="00571EB2" w:rsidP="00571EB2">
      <w:pPr>
        <w:spacing w:after="0" w:line="240" w:lineRule="auto"/>
        <w:ind w:firstLine="709"/>
        <w:rPr>
          <w:rFonts w:ascii="Times New Roman" w:eastAsia="Calibri" w:hAnsi="Times New Roman" w:cs="Times New Roman"/>
          <w:b/>
          <w:sz w:val="28"/>
          <w:szCs w:val="28"/>
        </w:rPr>
      </w:pPr>
    </w:p>
    <w:p w:rsidR="00571EB2" w:rsidRPr="00571EB2" w:rsidP="00571EB2">
      <w:pPr>
        <w:spacing w:after="0" w:line="240" w:lineRule="auto"/>
        <w:ind w:firstLine="709"/>
        <w:rPr>
          <w:rFonts w:ascii="Times New Roman" w:eastAsia="Calibri" w:hAnsi="Times New Roman" w:cs="Times New Roman"/>
          <w:b/>
          <w:sz w:val="28"/>
          <w:szCs w:val="28"/>
        </w:rPr>
      </w:pPr>
    </w:p>
    <w:p w:rsidR="00571EB2" w:rsidRPr="00571EB2" w:rsidP="00571EB2">
      <w:pPr>
        <w:spacing w:after="0" w:line="240" w:lineRule="auto"/>
        <w:ind w:firstLine="709"/>
        <w:rPr>
          <w:rFonts w:ascii="Times New Roman" w:eastAsia="Calibri" w:hAnsi="Times New Roman" w:cs="Times New Roman"/>
          <w:b/>
          <w:sz w:val="28"/>
          <w:szCs w:val="28"/>
        </w:rPr>
      </w:pPr>
    </w:p>
    <w:p w:rsidR="00571EB2" w:rsidRPr="00571EB2" w:rsidP="00571EB2">
      <w:pPr>
        <w:spacing w:after="0" w:line="240" w:lineRule="auto"/>
        <w:ind w:firstLine="709"/>
        <w:rPr>
          <w:rFonts w:ascii="Times New Roman" w:eastAsia="Calibri" w:hAnsi="Times New Roman" w:cs="Times New Roman"/>
          <w:b/>
          <w:sz w:val="28"/>
          <w:szCs w:val="28"/>
        </w:rPr>
      </w:pPr>
    </w:p>
    <w:p w:rsidR="00571EB2" w:rsidRPr="00571EB2" w:rsidP="00571EB2">
      <w:pPr>
        <w:spacing w:after="0" w:line="240" w:lineRule="auto"/>
        <w:ind w:firstLine="709"/>
        <w:rPr>
          <w:rFonts w:ascii="Times New Roman" w:eastAsia="Calibri" w:hAnsi="Times New Roman" w:cs="Times New Roman"/>
          <w:b/>
          <w:sz w:val="28"/>
          <w:szCs w:val="28"/>
        </w:rPr>
      </w:pPr>
    </w:p>
    <w:p w:rsidR="00571EB2" w:rsidRPr="00571EB2" w:rsidP="00571EB2">
      <w:pPr>
        <w:spacing w:after="0" w:line="240" w:lineRule="auto"/>
        <w:ind w:firstLine="709"/>
        <w:rPr>
          <w:rFonts w:ascii="Times New Roman" w:eastAsia="Calibri" w:hAnsi="Times New Roman" w:cs="Times New Roman"/>
          <w:b/>
          <w:sz w:val="28"/>
          <w:szCs w:val="28"/>
        </w:rPr>
      </w:pPr>
    </w:p>
    <w:p w:rsidR="00571EB2" w:rsidRPr="00571EB2" w:rsidP="00571EB2">
      <w:pPr>
        <w:spacing w:after="0" w:line="240" w:lineRule="auto"/>
        <w:ind w:firstLine="709"/>
        <w:rPr>
          <w:rFonts w:ascii="Times New Roman" w:eastAsia="Calibri" w:hAnsi="Times New Roman" w:cs="Times New Roman"/>
          <w:b/>
          <w:sz w:val="28"/>
          <w:szCs w:val="28"/>
        </w:rPr>
      </w:pPr>
    </w:p>
    <w:p w:rsidR="00571EB2" w:rsidRPr="00571EB2" w:rsidP="00571EB2">
      <w:pPr>
        <w:spacing w:after="0" w:line="240" w:lineRule="auto"/>
        <w:ind w:firstLine="709"/>
        <w:rPr>
          <w:rFonts w:ascii="Times New Roman" w:eastAsia="Calibri" w:hAnsi="Times New Roman" w:cs="Times New Roman"/>
          <w:b/>
          <w:sz w:val="28"/>
          <w:szCs w:val="28"/>
        </w:rPr>
      </w:pPr>
    </w:p>
    <w:p w:rsidR="00571EB2" w:rsidRPr="00571EB2" w:rsidP="00571EB2">
      <w:pPr>
        <w:spacing w:after="0" w:line="240" w:lineRule="auto"/>
        <w:ind w:firstLine="709"/>
        <w:rPr>
          <w:rFonts w:ascii="Times New Roman" w:eastAsia="Calibri" w:hAnsi="Times New Roman" w:cs="Times New Roman"/>
          <w:b/>
          <w:sz w:val="28"/>
          <w:szCs w:val="28"/>
        </w:rPr>
      </w:pPr>
    </w:p>
    <w:p w:rsidR="00571EB2" w:rsidRPr="00571EB2" w:rsidP="00571EB2">
      <w:pPr>
        <w:spacing w:after="0" w:line="240" w:lineRule="auto"/>
        <w:ind w:firstLine="709"/>
        <w:rPr>
          <w:rFonts w:ascii="Times New Roman" w:eastAsia="Calibri" w:hAnsi="Times New Roman" w:cs="Times New Roman"/>
          <w:b/>
          <w:sz w:val="28"/>
          <w:szCs w:val="28"/>
        </w:rPr>
      </w:pPr>
    </w:p>
    <w:p w:rsidR="00571EB2" w:rsidRPr="00571EB2" w:rsidP="00571EB2">
      <w:pPr>
        <w:spacing w:after="0" w:line="240" w:lineRule="auto"/>
        <w:ind w:firstLine="709"/>
        <w:rPr>
          <w:rFonts w:ascii="Times New Roman" w:eastAsia="Calibri" w:hAnsi="Times New Roman" w:cs="Times New Roman"/>
          <w:b/>
          <w:sz w:val="28"/>
          <w:szCs w:val="28"/>
        </w:rPr>
      </w:pPr>
    </w:p>
    <w:p w:rsidR="00571EB2" w:rsidRPr="00571EB2" w:rsidP="00571EB2">
      <w:pPr>
        <w:spacing w:after="0" w:line="240" w:lineRule="auto"/>
        <w:ind w:firstLine="709"/>
        <w:rPr>
          <w:rFonts w:ascii="Times New Roman" w:eastAsia="Calibri" w:hAnsi="Times New Roman" w:cs="Times New Roman"/>
          <w:b/>
          <w:sz w:val="28"/>
          <w:szCs w:val="28"/>
        </w:rPr>
      </w:pPr>
    </w:p>
    <w:p w:rsidR="00571EB2" w:rsidRPr="00571EB2" w:rsidP="00571EB2">
      <w:pPr>
        <w:spacing w:after="0" w:line="240" w:lineRule="auto"/>
        <w:ind w:firstLine="709"/>
        <w:rPr>
          <w:rFonts w:ascii="Times New Roman" w:eastAsia="Calibri" w:hAnsi="Times New Roman" w:cs="Times New Roman"/>
          <w:b/>
          <w:sz w:val="28"/>
          <w:szCs w:val="28"/>
        </w:rPr>
      </w:pPr>
    </w:p>
    <w:p w:rsidR="00571EB2" w:rsidRPr="00571EB2" w:rsidP="00571EB2">
      <w:pPr>
        <w:spacing w:after="0" w:line="240" w:lineRule="auto"/>
        <w:ind w:firstLine="709"/>
        <w:rPr>
          <w:rFonts w:ascii="Times New Roman" w:eastAsia="Calibri" w:hAnsi="Times New Roman" w:cs="Times New Roman"/>
          <w:b/>
          <w:sz w:val="28"/>
          <w:szCs w:val="28"/>
        </w:rPr>
      </w:pPr>
    </w:p>
    <w:p w:rsidR="00571EB2" w:rsidRPr="00571EB2" w:rsidP="00571EB2">
      <w:pPr>
        <w:spacing w:after="0" w:line="240" w:lineRule="auto"/>
        <w:ind w:firstLine="709"/>
        <w:rPr>
          <w:rFonts w:ascii="Times New Roman" w:eastAsia="Calibri" w:hAnsi="Times New Roman" w:cs="Times New Roman"/>
          <w:b/>
          <w:sz w:val="28"/>
          <w:szCs w:val="28"/>
        </w:rPr>
      </w:pPr>
    </w:p>
    <w:p w:rsidR="00571EB2" w:rsidRPr="00571EB2" w:rsidP="00571EB2">
      <w:pPr>
        <w:spacing w:after="0" w:line="240" w:lineRule="auto"/>
        <w:ind w:firstLine="709"/>
        <w:rPr>
          <w:rFonts w:ascii="Times New Roman" w:eastAsia="Calibri" w:hAnsi="Times New Roman" w:cs="Times New Roman"/>
          <w:b/>
          <w:sz w:val="28"/>
          <w:szCs w:val="28"/>
        </w:rPr>
      </w:pPr>
    </w:p>
    <w:p w:rsidR="00571EB2" w:rsidRPr="00571EB2" w:rsidP="00571EB2">
      <w:pPr>
        <w:spacing w:after="0" w:line="240" w:lineRule="auto"/>
        <w:ind w:firstLine="709"/>
        <w:rPr>
          <w:rFonts w:ascii="Times New Roman" w:eastAsia="Calibri" w:hAnsi="Times New Roman" w:cs="Times New Roman"/>
          <w:b/>
          <w:sz w:val="28"/>
          <w:szCs w:val="28"/>
        </w:rPr>
      </w:pPr>
    </w:p>
    <w:p w:rsidR="00571EB2" w:rsidRPr="00571EB2" w:rsidP="00571EB2">
      <w:pPr>
        <w:spacing w:after="0" w:line="240" w:lineRule="auto"/>
        <w:ind w:firstLine="709"/>
        <w:rPr>
          <w:rFonts w:ascii="Times New Roman" w:eastAsia="Calibri" w:hAnsi="Times New Roman" w:cs="Times New Roman"/>
          <w:b/>
          <w:sz w:val="28"/>
          <w:szCs w:val="28"/>
        </w:rPr>
      </w:pPr>
    </w:p>
    <w:p w:rsidR="00571EB2" w:rsidRPr="00571EB2" w:rsidP="00571EB2">
      <w:pPr>
        <w:spacing w:after="0" w:line="240" w:lineRule="auto"/>
        <w:ind w:firstLine="709"/>
        <w:rPr>
          <w:rFonts w:ascii="Times New Roman" w:eastAsia="Calibri" w:hAnsi="Times New Roman" w:cs="Times New Roman"/>
          <w:b/>
          <w:sz w:val="28"/>
          <w:szCs w:val="28"/>
        </w:rPr>
      </w:pPr>
    </w:p>
    <w:p w:rsidR="00571EB2" w:rsidRPr="00571EB2" w:rsidP="00571EB2">
      <w:pPr>
        <w:spacing w:after="0" w:line="240" w:lineRule="auto"/>
        <w:ind w:firstLine="709"/>
        <w:rPr>
          <w:rFonts w:ascii="Times New Roman" w:eastAsia="Calibri" w:hAnsi="Times New Roman" w:cs="Times New Roman"/>
          <w:b/>
          <w:sz w:val="28"/>
          <w:szCs w:val="28"/>
        </w:rPr>
      </w:pPr>
    </w:p>
    <w:p w:rsidR="00571EB2" w:rsidRPr="00571EB2" w:rsidP="00571EB2">
      <w:pPr>
        <w:spacing w:after="0" w:line="240" w:lineRule="auto"/>
        <w:ind w:firstLine="709"/>
        <w:rPr>
          <w:rFonts w:ascii="Times New Roman" w:eastAsia="Calibri" w:hAnsi="Times New Roman" w:cs="Times New Roman"/>
          <w:b/>
          <w:sz w:val="28"/>
          <w:szCs w:val="28"/>
        </w:rPr>
      </w:pPr>
    </w:p>
    <w:p w:rsidR="00571EB2" w:rsidRPr="00571EB2" w:rsidP="00571EB2">
      <w:pPr>
        <w:spacing w:after="0" w:line="240" w:lineRule="auto"/>
        <w:ind w:firstLine="709"/>
        <w:rPr>
          <w:rFonts w:ascii="Times New Roman" w:eastAsia="Calibri" w:hAnsi="Times New Roman" w:cs="Times New Roman"/>
          <w:i/>
          <w:sz w:val="20"/>
          <w:szCs w:val="20"/>
        </w:rPr>
      </w:pPr>
      <w:r w:rsidRPr="00571EB2">
        <w:rPr>
          <w:rFonts w:ascii="Times New Roman" w:eastAsia="Calibri" w:hAnsi="Times New Roman" w:cs="Times New Roman"/>
          <w:i/>
          <w:sz w:val="20"/>
          <w:szCs w:val="20"/>
          <w:lang w:val="kk-KZ"/>
        </w:rPr>
        <w:t>Базарбаев Р</w:t>
      </w:r>
      <w:r w:rsidRPr="00571EB2">
        <w:rPr>
          <w:rFonts w:ascii="Times New Roman" w:eastAsia="Calibri" w:hAnsi="Times New Roman" w:cs="Times New Roman"/>
          <w:i/>
          <w:sz w:val="20"/>
          <w:szCs w:val="20"/>
        </w:rPr>
        <w:t>. 74-5</w:t>
      </w:r>
      <w:r w:rsidRPr="00571EB2">
        <w:rPr>
          <w:rFonts w:ascii="Times New Roman" w:eastAsia="Calibri" w:hAnsi="Times New Roman" w:cs="Times New Roman"/>
          <w:i/>
          <w:sz w:val="20"/>
          <w:szCs w:val="20"/>
          <w:lang w:val="kk-KZ"/>
        </w:rPr>
        <w:t>3</w:t>
      </w:r>
      <w:r w:rsidRPr="00571EB2">
        <w:rPr>
          <w:rFonts w:ascii="Times New Roman" w:eastAsia="Calibri" w:hAnsi="Times New Roman" w:cs="Times New Roman"/>
          <w:i/>
          <w:sz w:val="20"/>
          <w:szCs w:val="20"/>
        </w:rPr>
        <w:t>-</w:t>
      </w:r>
      <w:r w:rsidRPr="00571EB2">
        <w:rPr>
          <w:rFonts w:ascii="Times New Roman" w:eastAsia="Calibri" w:hAnsi="Times New Roman" w:cs="Times New Roman"/>
          <w:i/>
          <w:sz w:val="20"/>
          <w:szCs w:val="20"/>
          <w:lang w:val="kk-KZ"/>
        </w:rPr>
        <w:t>40</w:t>
      </w:r>
    </w:p>
    <w:p w:rsidR="00571EB2" w:rsidRPr="00CD0420" w:rsidP="00217544">
      <w:pPr>
        <w:rPr>
          <w:lang w:val="en-US"/>
        </w:rPr>
      </w:pPr>
    </w:p>
    <w:sectPr w:rsidSect="00571EB2">
      <w:headerReference w:type="default" r:id="rId4"/>
      <w:headerReference w:type="first" r:id="rId5"/>
      <w:pgSz w:w="11906" w:h="16838"/>
      <w:pgMar w:top="1418" w:right="851" w:bottom="1418" w:left="1418" w:header="284"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8575E" w:rsidP="0008575E">
    <w:pPr>
      <w:pStyle w:val="Header"/>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17544">
    <w:pPr>
      <w:pStyle w:val="Header"/>
    </w:pPr>
    <w:r>
      <w:rPr>
        <w:noProof/>
        <w:lang w:eastAsia="ru-RU"/>
      </w:rPr>
      <mc:AlternateContent>
        <mc:Choice Requires="wps">
          <w:drawing>
            <wp:anchor distT="0" distB="0" distL="114300" distR="114300" simplePos="0" relativeHeight="251658240" behindDoc="0" locked="0" layoutInCell="1" allowOverlap="1">
              <wp:simplePos x="0" y="0"/>
              <wp:positionH relativeFrom="column">
                <wp:posOffset>6278880</wp:posOffset>
              </wp:positionH>
              <wp:positionV relativeFrom="paragraph">
                <wp:posOffset>888873</wp:posOffset>
              </wp:positionV>
              <wp:extent cx="381000" cy="8019098"/>
              <wp:effectExtent l="0" t="0" r="0" b="1270"/>
              <wp:wrapNone/>
              <wp:docPr id="1" name="Надпись 1"/>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A73A43" w:rsidRPr="00A73A43">
                          <w:pPr>
                            <w:rPr>
                              <w:rFonts w:ascii="Times New Roman" w:hAnsi="Times New Roman" w:cs="Times New Roman"/>
                              <w:color w:val="0C0000"/>
                              <w:sz w:val="14"/>
                            </w:rPr>
                          </w:pPr>
                          <w:r>
                            <w:rPr>
                              <w:rFonts w:ascii="Times New Roman" w:hAnsi="Times New Roman" w:cs="Times New Roman"/>
                              <w:color w:val="0C0000"/>
                              <w:sz w:val="14"/>
                            </w:rPr>
                            <w:t xml:space="preserve">12.11.2021 ЭҚАБЖ МО (7.23.0 нұсқасы)  ЭЦҚ-ны тексерудің нәтижесі оң.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Надпись 1" o:spid="_x0000_s2049" type="#_x0000_t202" style="height:631.45pt;margin-left:494.4pt;margin-top:70pt;mso-wrap-distance-bottom:0;mso-wrap-distance-left:9pt;mso-wrap-distance-right:9pt;mso-wrap-distance-top:0;mso-wrap-style:square;position:absolute;v-text-anchor:top;visibility:visible;width:30pt;z-index:251659264" filled="f" stroked="f" strokeweight="0.5pt">
              <v:fill o:detectmouseclick="t"/>
              <v:textbox style="layout-flow:vertical;mso-layout-flow-alt:bottom-to-top">
                <w:txbxContent>
                  <w:p w:rsidR="00A73A43" w:rsidRPr="00A73A43">
                    <w:pPr>
                      <w:rPr>
                        <w:rFonts w:ascii="Times New Roman" w:hAnsi="Times New Roman" w:cs="Times New Roman"/>
                        <w:color w:val="0C0000"/>
                        <w:sz w:val="14"/>
                      </w:rPr>
                    </w:pPr>
                    <w:r>
                      <w:rPr>
                        <w:rFonts w:ascii="Times New Roman" w:hAnsi="Times New Roman" w:cs="Times New Roman"/>
                        <w:color w:val="0C0000"/>
                        <w:sz w:val="14"/>
                      </w:rPr>
                      <w:t xml:space="preserve">12.11.2021 ЭҚАБЖ МО (7.23.0 нұсқасы)  ЭЦҚ-ны тексерудің нәтижесі оң. </w:t>
                    </w:r>
                  </w:p>
                </w:txbxContent>
              </v:textbox>
            </v:shape>
          </w:pict>
        </mc:Fallback>
      </mc:AlternateContent>
    </w:r>
    <w:r w:rsidR="00CD0420">
      <w:rPr>
        <w:noProof/>
        <w:lang w:eastAsia="ru-RU"/>
      </w:rPr>
      <w:drawing>
        <wp:inline distT="0" distB="0" distL="0" distR="0">
          <wp:extent cx="6480175" cy="1899920"/>
          <wp:effectExtent l="0" t="0" r="0" b="508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бланк4.JPG"/>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a:xfrm>
                    <a:off x="0" y="0"/>
                    <a:ext cx="6480175" cy="189992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rZme4bAS9aiRkSfukBTnlr5dUf6YmuSfNGujyDoQnhdvP3G7qurS7yafhwdpA40vLFQ6uHJcTs50&#10;lQBv6LNDtg==&#10;" w:salt="JKWjrazJsxbZtKSKtsJK2g==&#1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a"/>
    <w:uiPriority w:val="99"/>
    <w:semiHidden/>
    <w:unhideWhenUsed/>
    <w:rsid w:val="002C13C5"/>
    <w:pPr>
      <w:spacing w:after="0" w:line="240" w:lineRule="auto"/>
    </w:pPr>
    <w:rPr>
      <w:rFonts w:ascii="Segoe UI" w:hAnsi="Segoe UI" w:cs="Segoe UI"/>
      <w:sz w:val="18"/>
      <w:szCs w:val="18"/>
    </w:rPr>
  </w:style>
  <w:style w:type="character" w:customStyle="1" w:styleId="a">
    <w:name w:val="Текст выноски Знак"/>
    <w:basedOn w:val="DefaultParagraphFont"/>
    <w:link w:val="BalloonText"/>
    <w:uiPriority w:val="99"/>
    <w:semiHidden/>
    <w:rsid w:val="002C13C5"/>
    <w:rPr>
      <w:rFonts w:ascii="Segoe UI" w:hAnsi="Segoe UI" w:cs="Segoe UI"/>
      <w:sz w:val="18"/>
      <w:szCs w:val="18"/>
    </w:rPr>
  </w:style>
  <w:style w:type="paragraph" w:styleId="Header">
    <w:name w:val="header"/>
    <w:basedOn w:val="Normal"/>
    <w:link w:val="a0"/>
    <w:uiPriority w:val="99"/>
    <w:unhideWhenUsed/>
    <w:rsid w:val="00F55F2E"/>
    <w:pPr>
      <w:tabs>
        <w:tab w:val="center" w:pos="4677"/>
        <w:tab w:val="right" w:pos="9355"/>
      </w:tabs>
      <w:spacing w:after="0" w:line="240" w:lineRule="auto"/>
    </w:pPr>
  </w:style>
  <w:style w:type="character" w:customStyle="1" w:styleId="a0">
    <w:name w:val="Верхний колонтитул Знак"/>
    <w:basedOn w:val="DefaultParagraphFont"/>
    <w:link w:val="Header"/>
    <w:uiPriority w:val="99"/>
    <w:rsid w:val="00F55F2E"/>
  </w:style>
  <w:style w:type="paragraph" w:styleId="Footer">
    <w:name w:val="footer"/>
    <w:basedOn w:val="Normal"/>
    <w:link w:val="a1"/>
    <w:uiPriority w:val="99"/>
    <w:unhideWhenUsed/>
    <w:rsid w:val="00F55F2E"/>
    <w:pPr>
      <w:tabs>
        <w:tab w:val="center" w:pos="4677"/>
        <w:tab w:val="right" w:pos="9355"/>
      </w:tabs>
      <w:spacing w:after="0" w:line="240" w:lineRule="auto"/>
    </w:pPr>
  </w:style>
  <w:style w:type="character" w:customStyle="1" w:styleId="a1">
    <w:name w:val="Нижний колонтитул Знак"/>
    <w:basedOn w:val="DefaultParagraphFont"/>
    <w:link w:val="Footer"/>
    <w:uiPriority w:val="99"/>
    <w:rsid w:val="00F55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styles" Target="styles.xml" /></Relationships>
</file>

<file path=word/_rels/header2.xml.rels>&#65279;<?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297</Words>
  <Characters>1696</Characters>
  <Application>Microsoft Office Word</Application>
  <DocSecurity>8</DocSecurity>
  <Lines>14</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Keiko</Company>
  <LinksUpToDate>false</LinksUpToDate>
  <CharactersWithSpaces>1990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ePRK.Storage</dc:creator>
  <cp:lastModifiedBy>ePRK.Storage</cp:lastModifiedBy>
  <cp:revision>18</cp:revision>
</cp:coreProperties>
</file>